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E019C" w:rsidR="005C0AF1" w:rsidP="004E620B" w:rsidRDefault="005C0AF1" w14:paraId="119D9A4C" w14:textId="77777777">
      <w:pPr>
        <w:jc w:val="center"/>
        <w:rPr>
          <w:rFonts w:asciiTheme="minorHAnsi" w:hAnsiTheme="minorHAnsi" w:cstheme="minorHAnsi"/>
          <w:b/>
          <w:bCs/>
          <w:sz w:val="22"/>
          <w:szCs w:val="22"/>
          <w:lang w:val="en-GB"/>
        </w:rPr>
      </w:pPr>
    </w:p>
    <w:p w:rsidRPr="001E019C" w:rsidR="008367C7" w:rsidP="004E620B" w:rsidRDefault="008367C7" w14:paraId="7277A5E5" w14:textId="0D6DF7D4">
      <w:pPr>
        <w:suppressAutoHyphens w:val="0"/>
        <w:autoSpaceDE w:val="0"/>
        <w:autoSpaceDN w:val="0"/>
        <w:adjustRightInd w:val="0"/>
        <w:jc w:val="center"/>
        <w:rPr>
          <w:rFonts w:asciiTheme="minorHAnsi" w:hAnsiTheme="minorHAnsi" w:cstheme="minorHAnsi"/>
          <w:b/>
          <w:caps/>
          <w:sz w:val="22"/>
          <w:szCs w:val="22"/>
          <w:lang w:val="en-GB" w:eastAsia="en-GB"/>
        </w:rPr>
      </w:pPr>
      <w:r w:rsidRPr="001E019C">
        <w:rPr>
          <w:rFonts w:asciiTheme="minorHAnsi" w:hAnsiTheme="minorHAnsi" w:cstheme="minorHAnsi"/>
          <w:b/>
          <w:caps/>
          <w:sz w:val="22"/>
          <w:szCs w:val="22"/>
          <w:lang w:val="en-GB" w:eastAsia="en-GB"/>
        </w:rPr>
        <w:t>Terms of reference</w:t>
      </w:r>
      <w:r w:rsidRPr="001E019C" w:rsidR="005C0AF1">
        <w:rPr>
          <w:rFonts w:asciiTheme="minorHAnsi" w:hAnsiTheme="minorHAnsi" w:cstheme="minorHAnsi"/>
          <w:b/>
          <w:caps/>
          <w:sz w:val="22"/>
          <w:szCs w:val="22"/>
          <w:lang w:val="en-GB" w:eastAsia="en-GB"/>
        </w:rPr>
        <w:t xml:space="preserve"> </w:t>
      </w:r>
    </w:p>
    <w:p w:rsidRPr="001E019C" w:rsidR="00926CA9" w:rsidP="004E620B" w:rsidRDefault="00926CA9" w14:paraId="4EC92C4C" w14:textId="77777777">
      <w:pPr>
        <w:suppressAutoHyphens w:val="0"/>
        <w:autoSpaceDE w:val="0"/>
        <w:autoSpaceDN w:val="0"/>
        <w:adjustRightInd w:val="0"/>
        <w:jc w:val="center"/>
        <w:rPr>
          <w:rFonts w:asciiTheme="minorHAnsi" w:hAnsiTheme="minorHAnsi" w:cstheme="minorHAnsi"/>
          <w:b/>
          <w:caps/>
          <w:sz w:val="22"/>
          <w:szCs w:val="22"/>
          <w:lang w:val="en-GB" w:eastAsia="en-GB"/>
        </w:rPr>
      </w:pPr>
    </w:p>
    <w:p w:rsidRPr="001E019C" w:rsidR="005C0AF1" w:rsidP="631BFE1F" w:rsidRDefault="00CE5611" w14:paraId="66350A6F" w14:textId="42979C20">
      <w:pPr>
        <w:suppressAutoHyphens w:val="0"/>
        <w:autoSpaceDE w:val="0"/>
        <w:autoSpaceDN w:val="0"/>
        <w:adjustRightInd w:val="0"/>
        <w:jc w:val="center"/>
        <w:rPr>
          <w:rFonts w:asciiTheme="minorHAnsi" w:hAnsiTheme="minorHAnsi" w:cstheme="minorBidi"/>
          <w:b/>
          <w:bCs/>
          <w:sz w:val="22"/>
          <w:szCs w:val="22"/>
          <w:lang w:val="en-GB" w:eastAsia="en-GB"/>
        </w:rPr>
      </w:pPr>
      <w:r w:rsidRPr="001E019C">
        <w:rPr>
          <w:rFonts w:asciiTheme="minorHAnsi" w:hAnsiTheme="minorHAnsi" w:cstheme="minorBidi"/>
          <w:b/>
          <w:bCs/>
          <w:sz w:val="22"/>
          <w:szCs w:val="22"/>
          <w:lang w:val="en-GB" w:eastAsia="en-GB"/>
        </w:rPr>
        <w:t>Final</w:t>
      </w:r>
      <w:r w:rsidRPr="001E019C" w:rsidR="005C0AF1">
        <w:rPr>
          <w:rFonts w:asciiTheme="minorHAnsi" w:hAnsiTheme="minorHAnsi" w:cstheme="minorBidi"/>
          <w:b/>
          <w:bCs/>
          <w:sz w:val="22"/>
          <w:szCs w:val="22"/>
          <w:lang w:val="en-GB" w:eastAsia="en-GB"/>
        </w:rPr>
        <w:t xml:space="preserve"> evaluation of</w:t>
      </w:r>
      <w:r w:rsidRPr="001E019C" w:rsidR="008367C7">
        <w:rPr>
          <w:rFonts w:asciiTheme="minorHAnsi" w:hAnsiTheme="minorHAnsi" w:cstheme="minorBidi"/>
          <w:b/>
          <w:bCs/>
          <w:sz w:val="22"/>
          <w:szCs w:val="22"/>
          <w:lang w:val="en-GB" w:eastAsia="en-GB"/>
        </w:rPr>
        <w:t xml:space="preserve"> </w:t>
      </w:r>
      <w:r w:rsidRPr="001E019C" w:rsidR="00164C55">
        <w:rPr>
          <w:rFonts w:asciiTheme="minorHAnsi" w:hAnsiTheme="minorHAnsi" w:cstheme="minorBidi"/>
          <w:b/>
          <w:bCs/>
          <w:sz w:val="22"/>
          <w:szCs w:val="22"/>
          <w:lang w:val="en-GB" w:eastAsia="en-GB"/>
        </w:rPr>
        <w:t>“Strengthening Resilience to Radicalisation and Disinformation in Central Asia through Independent Media” project</w:t>
      </w:r>
    </w:p>
    <w:p w:rsidRPr="001E019C" w:rsidR="00926CA9" w:rsidP="004E620B" w:rsidRDefault="00926CA9" w14:paraId="25717A4F" w14:textId="77777777">
      <w:pPr>
        <w:suppressAutoHyphens w:val="0"/>
        <w:autoSpaceDE w:val="0"/>
        <w:autoSpaceDN w:val="0"/>
        <w:adjustRightInd w:val="0"/>
        <w:jc w:val="center"/>
        <w:rPr>
          <w:rFonts w:ascii="Calibri" w:hAnsi="Calibri" w:cs="Calibri"/>
          <w:b/>
          <w:color w:val="444444"/>
          <w:sz w:val="22"/>
          <w:szCs w:val="22"/>
          <w:shd w:val="clear" w:color="auto" w:fill="FFFFFF"/>
          <w:lang w:val="en-GB"/>
        </w:rPr>
      </w:pPr>
    </w:p>
    <w:p w:rsidRPr="001E019C" w:rsidR="00926CA9" w:rsidP="004E620B" w:rsidRDefault="00164C55" w14:paraId="0435E3D6" w14:textId="7D4F6E80">
      <w:pPr>
        <w:suppressAutoHyphens w:val="0"/>
        <w:autoSpaceDE w:val="0"/>
        <w:autoSpaceDN w:val="0"/>
        <w:adjustRightInd w:val="0"/>
        <w:jc w:val="center"/>
        <w:rPr>
          <w:rFonts w:asciiTheme="minorHAnsi" w:hAnsiTheme="minorHAnsi" w:cstheme="minorHAnsi"/>
          <w:b/>
          <w:sz w:val="22"/>
          <w:szCs w:val="22"/>
          <w:lang w:val="en-GB" w:eastAsia="en-GB"/>
        </w:rPr>
      </w:pPr>
      <w:r w:rsidRPr="001E019C">
        <w:rPr>
          <w:rFonts w:ascii="Calibri" w:hAnsi="Calibri" w:cs="Calibri"/>
          <w:b/>
          <w:color w:val="444444"/>
          <w:sz w:val="22"/>
          <w:szCs w:val="22"/>
          <w:shd w:val="clear" w:color="auto" w:fill="FFFFFF"/>
          <w:lang w:val="en-GB"/>
        </w:rPr>
        <w:t>4180-1 CA-DG-EC</w:t>
      </w:r>
    </w:p>
    <w:p w:rsidRPr="001E019C" w:rsidR="005C0AF1" w:rsidP="004E620B" w:rsidRDefault="00CE5611" w14:paraId="1BDE2057" w14:textId="6E5E34AC">
      <w:pPr>
        <w:suppressAutoHyphens w:val="0"/>
        <w:autoSpaceDE w:val="0"/>
        <w:autoSpaceDN w:val="0"/>
        <w:adjustRightInd w:val="0"/>
        <w:jc w:val="center"/>
        <w:rPr>
          <w:rFonts w:asciiTheme="minorHAnsi" w:hAnsiTheme="minorHAnsi" w:cstheme="minorHAnsi"/>
          <w:sz w:val="22"/>
          <w:szCs w:val="22"/>
          <w:lang w:val="en-GB" w:eastAsia="en-GB"/>
        </w:rPr>
      </w:pPr>
      <w:r w:rsidRPr="001E019C">
        <w:rPr>
          <w:rFonts w:asciiTheme="minorHAnsi" w:hAnsiTheme="minorHAnsi" w:cstheme="minorHAnsi"/>
          <w:sz w:val="22"/>
          <w:szCs w:val="22"/>
          <w:lang w:val="en-GB" w:eastAsia="en-GB"/>
        </w:rPr>
        <w:br/>
      </w:r>
      <w:r w:rsidRPr="001E019C">
        <w:rPr>
          <w:rFonts w:asciiTheme="minorHAnsi" w:hAnsiTheme="minorHAnsi" w:cstheme="minorHAnsi"/>
          <w:b/>
          <w:color w:val="000000"/>
          <w:sz w:val="22"/>
          <w:szCs w:val="22"/>
          <w:highlight w:val="yellow"/>
          <w:lang w:val="en-GB" w:eastAsia="en-GB"/>
        </w:rPr>
        <w:t xml:space="preserve">Email to: </w:t>
      </w:r>
      <w:hyperlink w:history="1" r:id="rId8">
        <w:r w:rsidRPr="001E019C">
          <w:rPr>
            <w:rStyle w:val="a3"/>
            <w:rFonts w:asciiTheme="minorHAnsi" w:hAnsiTheme="minorHAnsi" w:cstheme="minorHAnsi"/>
            <w:sz w:val="22"/>
            <w:szCs w:val="22"/>
            <w:highlight w:val="yellow"/>
            <w:lang w:val="en-GB" w:eastAsia="en-GB"/>
          </w:rPr>
          <w:t>Central-Asia-Info@internews.eu</w:t>
        </w:r>
      </w:hyperlink>
      <w:r w:rsidRPr="001E019C">
        <w:rPr>
          <w:rFonts w:asciiTheme="minorHAnsi" w:hAnsiTheme="minorHAnsi" w:cstheme="minorHAnsi"/>
          <w:b/>
          <w:color w:val="000000"/>
          <w:sz w:val="22"/>
          <w:szCs w:val="22"/>
          <w:highlight w:val="yellow"/>
          <w:lang w:val="en-GB" w:eastAsia="en-GB"/>
        </w:rPr>
        <w:t xml:space="preserve">                                                                 Deadline: </w:t>
      </w:r>
      <w:r w:rsidR="00E35A36">
        <w:rPr>
          <w:rFonts w:asciiTheme="minorHAnsi" w:hAnsiTheme="minorHAnsi" w:cstheme="minorHAnsi"/>
          <w:b/>
          <w:color w:val="000000"/>
          <w:sz w:val="22"/>
          <w:szCs w:val="22"/>
          <w:highlight w:val="yellow"/>
          <w:lang w:val="en-GB" w:eastAsia="en-GB"/>
        </w:rPr>
        <w:t xml:space="preserve">26 </w:t>
      </w:r>
      <w:r w:rsidRPr="001E019C" w:rsidR="00121DDF">
        <w:rPr>
          <w:rFonts w:asciiTheme="minorHAnsi" w:hAnsiTheme="minorHAnsi" w:cstheme="minorHAnsi"/>
          <w:b/>
          <w:color w:val="000000"/>
          <w:sz w:val="22"/>
          <w:szCs w:val="22"/>
          <w:highlight w:val="yellow"/>
          <w:lang w:val="en-GB" w:eastAsia="en-GB"/>
        </w:rPr>
        <w:t>February</w:t>
      </w:r>
      <w:r w:rsidRPr="001E019C">
        <w:rPr>
          <w:rFonts w:asciiTheme="minorHAnsi" w:hAnsiTheme="minorHAnsi" w:cstheme="minorHAnsi"/>
          <w:b/>
          <w:color w:val="000000"/>
          <w:sz w:val="22"/>
          <w:szCs w:val="22"/>
          <w:highlight w:val="yellow"/>
          <w:lang w:val="en-GB" w:eastAsia="en-GB"/>
        </w:rPr>
        <w:t xml:space="preserve"> 20</w:t>
      </w:r>
      <w:r w:rsidRPr="001E019C" w:rsidR="00164C55">
        <w:rPr>
          <w:rFonts w:asciiTheme="minorHAnsi" w:hAnsiTheme="minorHAnsi" w:cstheme="minorHAnsi"/>
          <w:b/>
          <w:color w:val="000000"/>
          <w:sz w:val="22"/>
          <w:szCs w:val="22"/>
          <w:highlight w:val="yellow"/>
          <w:lang w:val="en-GB" w:eastAsia="en-GB"/>
        </w:rPr>
        <w:t>21</w:t>
      </w:r>
    </w:p>
    <w:p w:rsidRPr="001E019C" w:rsidR="005C0AF1" w:rsidP="004E620B" w:rsidRDefault="005C0AF1" w14:paraId="338B5F2E" w14:textId="77777777">
      <w:pPr>
        <w:suppressAutoHyphens w:val="0"/>
        <w:autoSpaceDE w:val="0"/>
        <w:autoSpaceDN w:val="0"/>
        <w:adjustRightInd w:val="0"/>
        <w:jc w:val="center"/>
        <w:rPr>
          <w:rFonts w:asciiTheme="minorHAnsi" w:hAnsiTheme="minorHAnsi" w:cstheme="minorHAnsi"/>
          <w:sz w:val="22"/>
          <w:szCs w:val="22"/>
          <w:lang w:val="en-GB" w:eastAsia="en-GB"/>
        </w:rPr>
      </w:pPr>
    </w:p>
    <w:p w:rsidRPr="001E019C" w:rsidR="005C0AF1" w:rsidP="004E620B" w:rsidRDefault="005C0AF1" w14:paraId="04CF3CAF" w14:textId="77777777">
      <w:pPr>
        <w:suppressAutoHyphens w:val="0"/>
        <w:autoSpaceDE w:val="0"/>
        <w:autoSpaceDN w:val="0"/>
        <w:adjustRightInd w:val="0"/>
        <w:rPr>
          <w:rFonts w:asciiTheme="minorHAnsi" w:hAnsiTheme="minorHAnsi" w:cstheme="minorHAnsi"/>
          <w:b/>
          <w:bCs/>
          <w:color w:val="2E76B6"/>
          <w:sz w:val="22"/>
          <w:szCs w:val="22"/>
          <w:lang w:val="en-GB" w:eastAsia="en-GB"/>
        </w:rPr>
      </w:pPr>
      <w:r w:rsidRPr="001E019C">
        <w:rPr>
          <w:rFonts w:asciiTheme="minorHAnsi" w:hAnsiTheme="minorHAnsi" w:cstheme="minorHAnsi"/>
          <w:b/>
          <w:bCs/>
          <w:color w:val="2E76B6"/>
          <w:sz w:val="22"/>
          <w:szCs w:val="22"/>
          <w:lang w:val="en-GB" w:eastAsia="en-GB"/>
        </w:rPr>
        <w:t>Internews overview</w:t>
      </w:r>
    </w:p>
    <w:p w:rsidRPr="001E019C" w:rsidR="005C0AF1" w:rsidP="008367C7" w:rsidRDefault="005C0AF1" w14:paraId="1D57B84E" w14:textId="2F179B67">
      <w:pPr>
        <w:suppressAutoHyphens w:val="0"/>
        <w:autoSpaceDE w:val="0"/>
        <w:autoSpaceDN w:val="0"/>
        <w:adjustRightInd w:val="0"/>
        <w:spacing w:before="240"/>
        <w:jc w:val="both"/>
        <w:rPr>
          <w:rFonts w:asciiTheme="minorHAnsi" w:hAnsiTheme="minorHAnsi" w:cstheme="minorHAnsi"/>
          <w:color w:val="000000"/>
          <w:sz w:val="22"/>
          <w:szCs w:val="22"/>
          <w:lang w:val="en-GB" w:eastAsia="en-GB"/>
        </w:rPr>
      </w:pPr>
      <w:r w:rsidRPr="001E019C">
        <w:rPr>
          <w:rFonts w:asciiTheme="minorHAnsi" w:hAnsiTheme="minorHAnsi" w:cstheme="minorHAnsi"/>
          <w:b/>
          <w:bCs/>
          <w:color w:val="000000"/>
          <w:sz w:val="22"/>
          <w:szCs w:val="22"/>
          <w:lang w:val="en-GB" w:eastAsia="en-GB"/>
        </w:rPr>
        <w:t xml:space="preserve">Internews </w:t>
      </w:r>
      <w:r w:rsidRPr="001E019C">
        <w:rPr>
          <w:rFonts w:asciiTheme="minorHAnsi" w:hAnsiTheme="minorHAnsi" w:cstheme="minorHAnsi"/>
          <w:color w:val="000000"/>
          <w:sz w:val="22"/>
          <w:szCs w:val="22"/>
          <w:lang w:val="en-GB" w:eastAsia="en-GB"/>
        </w:rPr>
        <w:t>is an international non-profit organi</w:t>
      </w:r>
      <w:r w:rsidRPr="001E019C" w:rsidR="001E019C">
        <w:rPr>
          <w:rFonts w:asciiTheme="minorHAnsi" w:hAnsiTheme="minorHAnsi" w:cstheme="minorHAnsi"/>
          <w:color w:val="000000"/>
          <w:sz w:val="22"/>
          <w:szCs w:val="22"/>
          <w:lang w:val="en-GB" w:eastAsia="en-GB"/>
        </w:rPr>
        <w:t>s</w:t>
      </w:r>
      <w:r w:rsidRPr="001E019C">
        <w:rPr>
          <w:rFonts w:asciiTheme="minorHAnsi" w:hAnsiTheme="minorHAnsi" w:cstheme="minorHAnsi"/>
          <w:color w:val="000000"/>
          <w:sz w:val="22"/>
          <w:szCs w:val="22"/>
          <w:lang w:val="en-GB" w:eastAsia="en-GB"/>
        </w:rPr>
        <w:t xml:space="preserve">ation whose mission is to </w:t>
      </w:r>
      <w:r w:rsidRPr="001E019C">
        <w:rPr>
          <w:rFonts w:asciiTheme="minorHAnsi" w:hAnsiTheme="minorHAnsi" w:cstheme="minorHAnsi"/>
          <w:b/>
          <w:bCs/>
          <w:color w:val="000000"/>
          <w:sz w:val="22"/>
          <w:szCs w:val="22"/>
          <w:lang w:val="en-GB" w:eastAsia="en-GB"/>
        </w:rPr>
        <w:t xml:space="preserve">empower local civil society worldwide </w:t>
      </w:r>
      <w:r w:rsidRPr="001E019C">
        <w:rPr>
          <w:rFonts w:asciiTheme="minorHAnsi" w:hAnsiTheme="minorHAnsi" w:cstheme="minorHAnsi"/>
          <w:color w:val="000000"/>
          <w:sz w:val="22"/>
          <w:szCs w:val="22"/>
          <w:lang w:val="en-GB" w:eastAsia="en-GB"/>
        </w:rPr>
        <w:t xml:space="preserve">to give people the </w:t>
      </w:r>
      <w:r w:rsidRPr="001E019C">
        <w:rPr>
          <w:rFonts w:asciiTheme="minorHAnsi" w:hAnsiTheme="minorHAnsi" w:cstheme="minorHAnsi"/>
          <w:b/>
          <w:bCs/>
          <w:color w:val="000000"/>
          <w:sz w:val="22"/>
          <w:szCs w:val="22"/>
          <w:lang w:val="en-GB" w:eastAsia="en-GB"/>
        </w:rPr>
        <w:t xml:space="preserve">news and information </w:t>
      </w:r>
      <w:r w:rsidRPr="001E019C">
        <w:rPr>
          <w:rFonts w:asciiTheme="minorHAnsi" w:hAnsiTheme="minorHAnsi" w:cstheme="minorHAnsi"/>
          <w:color w:val="000000"/>
          <w:sz w:val="22"/>
          <w:szCs w:val="22"/>
          <w:lang w:val="en-GB" w:eastAsia="en-GB"/>
        </w:rPr>
        <w:t xml:space="preserve">they need, the ability to </w:t>
      </w:r>
      <w:r w:rsidRPr="001E019C">
        <w:rPr>
          <w:rFonts w:asciiTheme="minorHAnsi" w:hAnsiTheme="minorHAnsi" w:cstheme="minorHAnsi"/>
          <w:b/>
          <w:bCs/>
          <w:color w:val="000000"/>
          <w:sz w:val="22"/>
          <w:szCs w:val="22"/>
          <w:lang w:val="en-GB" w:eastAsia="en-GB"/>
        </w:rPr>
        <w:t xml:space="preserve">connect </w:t>
      </w:r>
      <w:r w:rsidRPr="001E019C">
        <w:rPr>
          <w:rFonts w:asciiTheme="minorHAnsi" w:hAnsiTheme="minorHAnsi" w:cstheme="minorHAnsi"/>
          <w:color w:val="000000"/>
          <w:sz w:val="22"/>
          <w:szCs w:val="22"/>
          <w:lang w:val="en-GB" w:eastAsia="en-GB"/>
        </w:rPr>
        <w:t xml:space="preserve">and the means to </w:t>
      </w:r>
      <w:r w:rsidRPr="001E019C">
        <w:rPr>
          <w:rFonts w:asciiTheme="minorHAnsi" w:hAnsiTheme="minorHAnsi" w:cstheme="minorHAnsi"/>
          <w:b/>
          <w:bCs/>
          <w:color w:val="000000"/>
          <w:sz w:val="22"/>
          <w:szCs w:val="22"/>
          <w:lang w:val="en-GB" w:eastAsia="en-GB"/>
        </w:rPr>
        <w:t>make their voices heard</w:t>
      </w:r>
      <w:r w:rsidRPr="001E019C">
        <w:rPr>
          <w:rFonts w:asciiTheme="minorHAnsi" w:hAnsiTheme="minorHAnsi" w:cstheme="minorHAnsi"/>
          <w:color w:val="000000"/>
          <w:sz w:val="22"/>
          <w:szCs w:val="22"/>
          <w:lang w:val="en-GB" w:eastAsia="en-GB"/>
        </w:rPr>
        <w:t>.</w:t>
      </w:r>
    </w:p>
    <w:p w:rsidRPr="001E019C" w:rsidR="005C0AF1" w:rsidP="008367C7" w:rsidRDefault="005C0AF1" w14:paraId="49463AB0" w14:textId="77777777">
      <w:pPr>
        <w:suppressAutoHyphens w:val="0"/>
        <w:autoSpaceDE w:val="0"/>
        <w:autoSpaceDN w:val="0"/>
        <w:adjustRightInd w:val="0"/>
        <w:spacing w:before="240"/>
        <w:rPr>
          <w:rFonts w:asciiTheme="minorHAnsi" w:hAnsiTheme="minorHAnsi" w:cstheme="minorHAnsi"/>
          <w:color w:val="000000"/>
          <w:sz w:val="22"/>
          <w:szCs w:val="22"/>
          <w:lang w:val="en-GB" w:eastAsia="en-GB"/>
        </w:rPr>
      </w:pPr>
      <w:r w:rsidRPr="001E019C">
        <w:rPr>
          <w:rFonts w:asciiTheme="minorHAnsi" w:hAnsiTheme="minorHAnsi" w:cstheme="minorHAnsi"/>
          <w:color w:val="000000"/>
          <w:sz w:val="22"/>
          <w:szCs w:val="22"/>
          <w:lang w:val="en-GB" w:eastAsia="en-GB"/>
        </w:rPr>
        <w:t>For more information about the organisation please visit:</w:t>
      </w:r>
    </w:p>
    <w:p w:rsidRPr="001E019C" w:rsidR="005C0AF1" w:rsidP="004E620B" w:rsidRDefault="005202C8" w14:paraId="26464E2D" w14:textId="77777777">
      <w:pPr>
        <w:suppressAutoHyphens w:val="0"/>
        <w:autoSpaceDE w:val="0"/>
        <w:autoSpaceDN w:val="0"/>
        <w:adjustRightInd w:val="0"/>
        <w:rPr>
          <w:rFonts w:asciiTheme="minorHAnsi" w:hAnsiTheme="minorHAnsi" w:cstheme="minorHAnsi"/>
          <w:color w:val="0563C2"/>
          <w:sz w:val="22"/>
          <w:szCs w:val="22"/>
          <w:lang w:val="en-GB" w:eastAsia="en-GB"/>
        </w:rPr>
      </w:pPr>
      <w:hyperlink w:history="1" r:id="rId9">
        <w:r w:rsidRPr="001E019C" w:rsidR="00E6008F">
          <w:rPr>
            <w:rStyle w:val="a3"/>
            <w:rFonts w:asciiTheme="minorHAnsi" w:hAnsiTheme="minorHAnsi" w:cstheme="minorHAnsi"/>
            <w:sz w:val="22"/>
            <w:szCs w:val="22"/>
            <w:lang w:val="en-GB" w:eastAsia="en-GB"/>
          </w:rPr>
          <w:t>www.internews.org</w:t>
        </w:r>
      </w:hyperlink>
      <w:r w:rsidRPr="001E019C" w:rsidR="00E6008F">
        <w:rPr>
          <w:rFonts w:asciiTheme="minorHAnsi" w:hAnsiTheme="minorHAnsi" w:cstheme="minorHAnsi"/>
          <w:color w:val="0563C2"/>
          <w:sz w:val="22"/>
          <w:szCs w:val="22"/>
          <w:lang w:val="en-GB" w:eastAsia="en-GB"/>
        </w:rPr>
        <w:t xml:space="preserve"> </w:t>
      </w:r>
    </w:p>
    <w:p w:rsidRPr="001E019C" w:rsidR="005C0AF1" w:rsidP="004E620B" w:rsidRDefault="005C0AF1" w14:paraId="7231DED3" w14:textId="77777777">
      <w:pPr>
        <w:suppressAutoHyphens w:val="0"/>
        <w:autoSpaceDE w:val="0"/>
        <w:autoSpaceDN w:val="0"/>
        <w:adjustRightInd w:val="0"/>
        <w:rPr>
          <w:rFonts w:asciiTheme="minorHAnsi" w:hAnsiTheme="minorHAnsi" w:cstheme="minorHAnsi"/>
          <w:color w:val="0563C2"/>
          <w:sz w:val="22"/>
          <w:szCs w:val="22"/>
          <w:lang w:val="en-GB" w:eastAsia="en-GB"/>
        </w:rPr>
      </w:pPr>
    </w:p>
    <w:p w:rsidRPr="001E019C" w:rsidR="001721E2" w:rsidP="008367C7" w:rsidRDefault="001721E2" w14:paraId="17131E28" w14:textId="349E194A">
      <w:pPr>
        <w:suppressAutoHyphens w:val="0"/>
        <w:autoSpaceDE w:val="0"/>
        <w:autoSpaceDN w:val="0"/>
        <w:adjustRightInd w:val="0"/>
        <w:spacing w:after="240"/>
        <w:rPr>
          <w:rFonts w:asciiTheme="minorHAnsi" w:hAnsiTheme="minorHAnsi" w:cstheme="minorHAnsi"/>
          <w:b/>
          <w:bCs/>
          <w:color w:val="2E76B6"/>
          <w:sz w:val="22"/>
          <w:szCs w:val="22"/>
          <w:lang w:val="en-GB" w:eastAsia="en-GB"/>
        </w:rPr>
      </w:pPr>
      <w:r w:rsidRPr="001E019C">
        <w:rPr>
          <w:rFonts w:asciiTheme="minorHAnsi" w:hAnsiTheme="minorHAnsi" w:cstheme="minorHAnsi"/>
          <w:b/>
          <w:bCs/>
          <w:color w:val="2E76B6"/>
          <w:sz w:val="22"/>
          <w:szCs w:val="22"/>
          <w:lang w:val="en-GB" w:eastAsia="en-GB"/>
        </w:rPr>
        <w:t>Project overview</w:t>
      </w:r>
    </w:p>
    <w:p w:rsidRPr="001E019C" w:rsidR="00E35612" w:rsidP="00E35612" w:rsidRDefault="00E35612" w14:paraId="7C77EE93" w14:textId="77777777">
      <w:pPr>
        <w:suppressAutoHyphens w:val="0"/>
        <w:autoSpaceDE w:val="0"/>
        <w:autoSpaceDN w:val="0"/>
        <w:adjustRightInd w:val="0"/>
        <w:spacing w:after="240"/>
        <w:rPr>
          <w:rFonts w:asciiTheme="minorHAnsi" w:hAnsiTheme="minorHAnsi" w:cstheme="minorHAnsi"/>
          <w:sz w:val="22"/>
          <w:szCs w:val="22"/>
          <w:lang w:val="en-GB" w:eastAsia="en-GB"/>
        </w:rPr>
      </w:pPr>
      <w:r w:rsidRPr="001E019C">
        <w:rPr>
          <w:rFonts w:asciiTheme="minorHAnsi" w:hAnsiTheme="minorHAnsi" w:cstheme="minorHAnsi"/>
          <w:sz w:val="22"/>
          <w:szCs w:val="22"/>
          <w:lang w:val="en-GB" w:eastAsia="en-GB"/>
        </w:rPr>
        <w:t xml:space="preserve">In October 2019, Internews launched the second phase of an 18-month regional project “Strengthening Resilience to Radicalisation and Disinformation in Central Asia through Independent Media” funded by the European Union.  </w:t>
      </w:r>
    </w:p>
    <w:p w:rsidRPr="001E019C" w:rsidR="00E35612" w:rsidP="00E35612" w:rsidRDefault="00E35612" w14:paraId="20088014" w14:textId="77777777">
      <w:pPr>
        <w:pStyle w:val="Body"/>
        <w:spacing w:after="120"/>
        <w:jc w:val="both"/>
        <w:rPr>
          <w:rFonts w:asciiTheme="minorHAnsi" w:hAnsiTheme="minorHAnsi" w:cstheme="minorHAnsi"/>
          <w:sz w:val="22"/>
          <w:szCs w:val="22"/>
          <w:lang w:val="en-GB"/>
        </w:rPr>
      </w:pPr>
      <w:r w:rsidRPr="001E019C">
        <w:rPr>
          <w:rFonts w:asciiTheme="minorHAnsi" w:hAnsiTheme="minorHAnsi" w:cstheme="minorHAnsi"/>
          <w:sz w:val="22"/>
          <w:szCs w:val="22"/>
          <w:lang w:val="en-GB"/>
        </w:rPr>
        <w:t>The regional project aims to strengthen the resilience of citizens to radicalisation narratives and disinformation leading to violent extremism through support to media, civil society organisations, government institutions, religious leaders and active citizens in Central Asia with specific objectives:</w:t>
      </w:r>
    </w:p>
    <w:p w:rsidRPr="001E019C" w:rsidR="00E35612" w:rsidP="00E35612" w:rsidRDefault="00E35612" w14:paraId="012650B8" w14:textId="77777777">
      <w:pPr>
        <w:pStyle w:val="Body"/>
        <w:numPr>
          <w:ilvl w:val="0"/>
          <w:numId w:val="39"/>
        </w:numPr>
        <w:spacing w:after="120"/>
        <w:jc w:val="both"/>
        <w:rPr>
          <w:rFonts w:asciiTheme="minorHAnsi" w:hAnsiTheme="minorHAnsi" w:cstheme="minorHAnsi"/>
          <w:sz w:val="22"/>
          <w:szCs w:val="22"/>
          <w:lang w:val="en-GB"/>
        </w:rPr>
      </w:pPr>
      <w:r w:rsidRPr="001E019C">
        <w:rPr>
          <w:rFonts w:asciiTheme="minorHAnsi" w:hAnsiTheme="minorHAnsi" w:cstheme="minorHAnsi"/>
          <w:sz w:val="22"/>
          <w:szCs w:val="22"/>
          <w:lang w:val="en-GB"/>
        </w:rPr>
        <w:t>to increase the availability of objective, conflict-sensitive information regarding preventing radicalisation leading to violent extremism;</w:t>
      </w:r>
    </w:p>
    <w:p w:rsidRPr="001E019C" w:rsidR="00E35612" w:rsidP="00E35612" w:rsidRDefault="00E35612" w14:paraId="35F340F7" w14:textId="77777777">
      <w:pPr>
        <w:pStyle w:val="Body"/>
        <w:numPr>
          <w:ilvl w:val="0"/>
          <w:numId w:val="39"/>
        </w:numPr>
        <w:spacing w:after="120"/>
        <w:jc w:val="both"/>
        <w:rPr>
          <w:rFonts w:asciiTheme="minorHAnsi" w:hAnsiTheme="minorHAnsi" w:cstheme="minorHAnsi"/>
          <w:sz w:val="22"/>
          <w:szCs w:val="22"/>
          <w:lang w:val="en-GB"/>
        </w:rPr>
      </w:pPr>
      <w:r w:rsidRPr="001E019C">
        <w:rPr>
          <w:rFonts w:asciiTheme="minorHAnsi" w:hAnsiTheme="minorHAnsi" w:cstheme="minorHAnsi"/>
          <w:sz w:val="22"/>
          <w:szCs w:val="22"/>
          <w:lang w:val="en-GB"/>
        </w:rPr>
        <w:t>to increase and consolidate collaboration, content exchange and networking among practitioners in national and regional efforts on preventing violent extremism and radicalisation leading to violent extremism (RVE);</w:t>
      </w:r>
    </w:p>
    <w:p w:rsidRPr="001E019C" w:rsidR="00E35612" w:rsidP="00E35612" w:rsidRDefault="00E35612" w14:paraId="50101E52" w14:textId="77777777">
      <w:pPr>
        <w:pStyle w:val="Body"/>
        <w:numPr>
          <w:ilvl w:val="0"/>
          <w:numId w:val="39"/>
        </w:numPr>
        <w:spacing w:after="120"/>
        <w:jc w:val="both"/>
        <w:rPr>
          <w:rFonts w:asciiTheme="minorHAnsi" w:hAnsiTheme="minorHAnsi" w:cstheme="minorHAnsi"/>
          <w:sz w:val="22"/>
          <w:szCs w:val="22"/>
          <w:lang w:val="en-GB"/>
        </w:rPr>
      </w:pPr>
      <w:r w:rsidRPr="001E019C">
        <w:rPr>
          <w:rFonts w:asciiTheme="minorHAnsi" w:hAnsiTheme="minorHAnsi" w:cstheme="minorHAnsi"/>
          <w:sz w:val="22"/>
          <w:szCs w:val="22"/>
          <w:lang w:val="en-GB"/>
        </w:rPr>
        <w:t>to improve the critical media consumption skills of local communities in Central Asia.</w:t>
      </w:r>
    </w:p>
    <w:p w:rsidRPr="001E019C" w:rsidR="000E0C67" w:rsidP="00E35612" w:rsidRDefault="00E35612" w14:paraId="66CF4772" w14:textId="5DC89168">
      <w:pPr>
        <w:pStyle w:val="Body"/>
        <w:numPr>
          <w:ilvl w:val="0"/>
          <w:numId w:val="39"/>
        </w:numPr>
        <w:spacing w:after="120"/>
        <w:jc w:val="both"/>
        <w:rPr>
          <w:rFonts w:asciiTheme="minorHAnsi" w:hAnsiTheme="minorHAnsi" w:cstheme="minorHAnsi"/>
          <w:sz w:val="22"/>
          <w:szCs w:val="22"/>
          <w:lang w:val="en-GB"/>
        </w:rPr>
      </w:pPr>
      <w:r w:rsidRPr="001E019C">
        <w:rPr>
          <w:rFonts w:asciiTheme="minorHAnsi" w:hAnsiTheme="minorHAnsi" w:cstheme="minorHAnsi"/>
          <w:sz w:val="22"/>
          <w:szCs w:val="22"/>
          <w:lang w:val="en-GB"/>
        </w:rPr>
        <w:t>to counter misinformation, disinformation, rumour, xenophobia, and stigma towards migrants and their families, refugees and ethnic minorities affected by COVID-19 pandemic in Central Asia.</w:t>
      </w:r>
    </w:p>
    <w:p w:rsidRPr="001E019C" w:rsidR="00E35612" w:rsidP="00D344AE" w:rsidRDefault="00E35612" w14:paraId="727F3771" w14:textId="77777777">
      <w:pPr>
        <w:pStyle w:val="Body"/>
        <w:spacing w:after="120"/>
        <w:ind w:left="720"/>
        <w:jc w:val="both"/>
        <w:rPr>
          <w:rFonts w:asciiTheme="minorHAnsi" w:hAnsiTheme="minorHAnsi" w:cstheme="minorHAnsi"/>
          <w:sz w:val="22"/>
          <w:szCs w:val="22"/>
          <w:lang w:val="en-GB"/>
        </w:rPr>
      </w:pPr>
    </w:p>
    <w:p w:rsidRPr="001E019C" w:rsidR="005C0AF1" w:rsidP="00202C8C" w:rsidRDefault="005C0AF1" w14:paraId="184AF87E" w14:textId="5499AC61">
      <w:pPr>
        <w:suppressAutoHyphens w:val="0"/>
        <w:spacing w:after="240"/>
        <w:jc w:val="both"/>
        <w:rPr>
          <w:rFonts w:asciiTheme="minorHAnsi" w:hAnsiTheme="minorHAnsi" w:cstheme="minorHAnsi"/>
          <w:b/>
          <w:bCs/>
          <w:color w:val="2E76B6"/>
          <w:sz w:val="22"/>
          <w:szCs w:val="22"/>
          <w:lang w:val="en-GB" w:eastAsia="en-GB"/>
        </w:rPr>
      </w:pPr>
      <w:r w:rsidRPr="001E019C">
        <w:rPr>
          <w:rFonts w:asciiTheme="minorHAnsi" w:hAnsiTheme="minorHAnsi" w:cstheme="minorHAnsi"/>
          <w:b/>
          <w:bCs/>
          <w:color w:val="2E76B6"/>
          <w:sz w:val="22"/>
          <w:szCs w:val="22"/>
          <w:lang w:val="en-GB" w:eastAsia="en-GB"/>
        </w:rPr>
        <w:t>Evaluation Purpose and Objectives</w:t>
      </w:r>
    </w:p>
    <w:p w:rsidRPr="001E019C" w:rsidR="00AF7F3D" w:rsidP="631BFE1F" w:rsidRDefault="005C0AF1" w14:paraId="41E93B61" w14:textId="6DA90641">
      <w:pPr>
        <w:pStyle w:val="af2"/>
        <w:spacing w:before="240"/>
        <w:rPr>
          <w:rFonts w:asciiTheme="minorHAnsi" w:hAnsiTheme="minorHAnsi" w:cstheme="minorBidi"/>
          <w:sz w:val="22"/>
          <w:szCs w:val="22"/>
          <w:lang w:val="en-GB" w:eastAsia="en-GB"/>
        </w:rPr>
      </w:pPr>
      <w:r w:rsidRPr="001E019C">
        <w:rPr>
          <w:rFonts w:asciiTheme="minorHAnsi" w:hAnsiTheme="minorHAnsi" w:cstheme="minorBidi"/>
          <w:sz w:val="22"/>
          <w:szCs w:val="22"/>
          <w:lang w:val="en-GB" w:eastAsia="en-GB"/>
        </w:rPr>
        <w:t xml:space="preserve">The purpose of this </w:t>
      </w:r>
      <w:r w:rsidRPr="001E019C" w:rsidR="00AF4187">
        <w:rPr>
          <w:rFonts w:asciiTheme="minorHAnsi" w:hAnsiTheme="minorHAnsi" w:cstheme="minorBidi"/>
          <w:sz w:val="22"/>
          <w:szCs w:val="22"/>
          <w:lang w:val="en-GB" w:eastAsia="en-GB"/>
        </w:rPr>
        <w:t>f</w:t>
      </w:r>
      <w:r w:rsidRPr="001E019C" w:rsidR="00B93F28">
        <w:rPr>
          <w:rFonts w:asciiTheme="minorHAnsi" w:hAnsiTheme="minorHAnsi" w:cstheme="minorBidi"/>
          <w:sz w:val="22"/>
          <w:szCs w:val="22"/>
          <w:lang w:val="en-GB" w:eastAsia="en-GB"/>
        </w:rPr>
        <w:t>inal</w:t>
      </w:r>
      <w:r w:rsidRPr="001E019C" w:rsidR="00AF28D2">
        <w:rPr>
          <w:rFonts w:asciiTheme="minorHAnsi" w:hAnsiTheme="minorHAnsi" w:cstheme="minorBidi"/>
          <w:sz w:val="22"/>
          <w:szCs w:val="22"/>
          <w:lang w:val="en-GB" w:eastAsia="en-GB"/>
        </w:rPr>
        <w:t xml:space="preserve"> </w:t>
      </w:r>
      <w:r w:rsidRPr="001E019C">
        <w:rPr>
          <w:rFonts w:asciiTheme="minorHAnsi" w:hAnsiTheme="minorHAnsi" w:cstheme="minorBidi"/>
          <w:sz w:val="22"/>
          <w:szCs w:val="22"/>
          <w:lang w:val="en-GB" w:eastAsia="en-GB"/>
        </w:rPr>
        <w:t xml:space="preserve">evaluation is to assess the performance and success of the project. It should look at signs of potential impact of project activities on beneficiaries and </w:t>
      </w:r>
      <w:r w:rsidRPr="001E019C" w:rsidR="00226ABA">
        <w:rPr>
          <w:rFonts w:asciiTheme="minorHAnsi" w:hAnsiTheme="minorHAnsi" w:cstheme="minorBidi"/>
          <w:sz w:val="22"/>
          <w:szCs w:val="22"/>
          <w:lang w:val="en-GB" w:eastAsia="en-GB"/>
        </w:rPr>
        <w:t xml:space="preserve">the </w:t>
      </w:r>
      <w:r w:rsidRPr="001E019C">
        <w:rPr>
          <w:rFonts w:asciiTheme="minorHAnsi" w:hAnsiTheme="minorHAnsi" w:cstheme="minorBidi"/>
          <w:sz w:val="22"/>
          <w:szCs w:val="22"/>
          <w:lang w:val="en-GB" w:eastAsia="en-GB"/>
        </w:rPr>
        <w:t xml:space="preserve">sustainability of </w:t>
      </w:r>
      <w:r w:rsidRPr="001E019C" w:rsidR="00287CBF">
        <w:rPr>
          <w:rFonts w:asciiTheme="minorHAnsi" w:hAnsiTheme="minorHAnsi" w:cstheme="minorBidi"/>
          <w:sz w:val="22"/>
          <w:szCs w:val="22"/>
          <w:lang w:val="en-GB" w:eastAsia="en-GB"/>
        </w:rPr>
        <w:t>results</w:t>
      </w:r>
      <w:r w:rsidRPr="001E019C" w:rsidR="00226ABA">
        <w:rPr>
          <w:rFonts w:asciiTheme="minorHAnsi" w:hAnsiTheme="minorHAnsi" w:cstheme="minorBidi"/>
          <w:sz w:val="22"/>
          <w:szCs w:val="22"/>
          <w:lang w:val="en-GB" w:eastAsia="en-GB"/>
        </w:rPr>
        <w:t>,</w:t>
      </w:r>
      <w:r w:rsidRPr="001E019C" w:rsidR="00202C8C">
        <w:rPr>
          <w:rFonts w:asciiTheme="minorHAnsi" w:hAnsiTheme="minorHAnsi" w:cstheme="minorBidi"/>
          <w:sz w:val="22"/>
          <w:szCs w:val="22"/>
          <w:lang w:val="en-GB" w:eastAsia="en-GB"/>
        </w:rPr>
        <w:t xml:space="preserve"> </w:t>
      </w:r>
      <w:r w:rsidRPr="001E019C" w:rsidR="00AF4187">
        <w:rPr>
          <w:rFonts w:asciiTheme="minorHAnsi" w:hAnsiTheme="minorHAnsi" w:cstheme="minorBidi"/>
          <w:sz w:val="22"/>
          <w:szCs w:val="22"/>
          <w:lang w:val="en-GB" w:eastAsia="en-GB"/>
        </w:rPr>
        <w:t xml:space="preserve">as well as </w:t>
      </w:r>
      <w:r w:rsidRPr="001E019C" w:rsidR="00202C8C">
        <w:rPr>
          <w:rFonts w:asciiTheme="minorHAnsi" w:hAnsiTheme="minorHAnsi" w:cstheme="minorBidi"/>
          <w:sz w:val="22"/>
          <w:szCs w:val="22"/>
          <w:lang w:val="en-GB" w:eastAsia="en-GB"/>
        </w:rPr>
        <w:t>provid</w:t>
      </w:r>
      <w:r w:rsidRPr="001E019C" w:rsidR="00226ABA">
        <w:rPr>
          <w:rFonts w:asciiTheme="minorHAnsi" w:hAnsiTheme="minorHAnsi" w:cstheme="minorBidi"/>
          <w:sz w:val="22"/>
          <w:szCs w:val="22"/>
          <w:lang w:val="en-GB" w:eastAsia="en-GB"/>
        </w:rPr>
        <w:t>ing</w:t>
      </w:r>
      <w:r w:rsidRPr="001E019C" w:rsidR="00202C8C">
        <w:rPr>
          <w:rFonts w:asciiTheme="minorHAnsi" w:hAnsiTheme="minorHAnsi" w:cstheme="minorBidi"/>
          <w:sz w:val="22"/>
          <w:szCs w:val="22"/>
          <w:lang w:val="en-GB" w:eastAsia="en-GB"/>
        </w:rPr>
        <w:t xml:space="preserve"> solid</w:t>
      </w:r>
      <w:r w:rsidRPr="001E019C" w:rsidR="00226ABA">
        <w:rPr>
          <w:rFonts w:asciiTheme="minorHAnsi" w:hAnsiTheme="minorHAnsi" w:cstheme="minorBidi"/>
          <w:sz w:val="22"/>
          <w:szCs w:val="22"/>
          <w:lang w:val="en-GB" w:eastAsia="en-GB"/>
        </w:rPr>
        <w:t>,</w:t>
      </w:r>
      <w:r w:rsidRPr="001E019C" w:rsidR="00202C8C">
        <w:rPr>
          <w:rFonts w:asciiTheme="minorHAnsi" w:hAnsiTheme="minorHAnsi" w:cstheme="minorBidi"/>
          <w:sz w:val="22"/>
          <w:szCs w:val="22"/>
          <w:lang w:val="en-GB" w:eastAsia="en-GB"/>
        </w:rPr>
        <w:t xml:space="preserve"> </w:t>
      </w:r>
      <w:r w:rsidRPr="001E019C" w:rsidR="00287CBF">
        <w:rPr>
          <w:rFonts w:asciiTheme="minorHAnsi" w:hAnsiTheme="minorHAnsi" w:cstheme="minorBidi"/>
          <w:sz w:val="22"/>
          <w:szCs w:val="22"/>
          <w:lang w:val="en-GB" w:eastAsia="en-GB"/>
        </w:rPr>
        <w:t>evidence-based</w:t>
      </w:r>
      <w:r w:rsidRPr="001E019C" w:rsidR="00202C8C">
        <w:rPr>
          <w:rFonts w:asciiTheme="minorHAnsi" w:hAnsiTheme="minorHAnsi" w:cstheme="minorBidi"/>
          <w:sz w:val="22"/>
          <w:szCs w:val="22"/>
          <w:lang w:val="en-GB" w:eastAsia="en-GB"/>
        </w:rPr>
        <w:t xml:space="preserve"> </w:t>
      </w:r>
      <w:r w:rsidRPr="001E019C" w:rsidR="00226ABA">
        <w:rPr>
          <w:rFonts w:asciiTheme="minorHAnsi" w:hAnsiTheme="minorHAnsi" w:cstheme="minorBidi"/>
          <w:sz w:val="22"/>
          <w:szCs w:val="22"/>
          <w:lang w:val="en-GB" w:eastAsia="en-GB"/>
        </w:rPr>
        <w:t xml:space="preserve">conclusions </w:t>
      </w:r>
      <w:r w:rsidRPr="001E019C" w:rsidR="00202C8C">
        <w:rPr>
          <w:rFonts w:asciiTheme="minorHAnsi" w:hAnsiTheme="minorHAnsi" w:cstheme="minorBidi"/>
          <w:sz w:val="22"/>
          <w:szCs w:val="22"/>
          <w:lang w:val="en-GB" w:eastAsia="en-GB"/>
        </w:rPr>
        <w:t xml:space="preserve">on </w:t>
      </w:r>
      <w:r w:rsidRPr="001E019C" w:rsidR="00226ABA">
        <w:rPr>
          <w:rFonts w:asciiTheme="minorHAnsi" w:hAnsiTheme="minorHAnsi" w:cstheme="minorBidi"/>
          <w:sz w:val="22"/>
          <w:szCs w:val="22"/>
          <w:lang w:val="en-GB" w:eastAsia="en-GB"/>
        </w:rPr>
        <w:t>whether the project’s</w:t>
      </w:r>
      <w:r w:rsidRPr="001E019C" w:rsidR="00202C8C">
        <w:rPr>
          <w:rFonts w:asciiTheme="minorHAnsi" w:hAnsiTheme="minorHAnsi" w:cstheme="minorBidi"/>
          <w:sz w:val="22"/>
          <w:szCs w:val="22"/>
          <w:lang w:val="en-GB" w:eastAsia="en-GB"/>
        </w:rPr>
        <w:t xml:space="preserve"> overall objectives </w:t>
      </w:r>
      <w:r w:rsidRPr="001E019C" w:rsidR="00226ABA">
        <w:rPr>
          <w:rFonts w:asciiTheme="minorHAnsi" w:hAnsiTheme="minorHAnsi" w:cstheme="minorBidi"/>
          <w:sz w:val="22"/>
          <w:szCs w:val="22"/>
          <w:lang w:val="en-GB" w:eastAsia="en-GB"/>
        </w:rPr>
        <w:t>were achieved</w:t>
      </w:r>
      <w:r w:rsidRPr="001E019C">
        <w:rPr>
          <w:rFonts w:asciiTheme="minorHAnsi" w:hAnsiTheme="minorHAnsi" w:cstheme="minorBidi"/>
          <w:sz w:val="22"/>
          <w:szCs w:val="22"/>
          <w:lang w:val="en-GB" w:eastAsia="en-GB"/>
        </w:rPr>
        <w:t xml:space="preserve">. </w:t>
      </w:r>
      <w:r w:rsidRPr="001E019C" w:rsidR="74E8C20F">
        <w:rPr>
          <w:rFonts w:asciiTheme="minorHAnsi" w:hAnsiTheme="minorHAnsi" w:cstheme="minorBidi"/>
          <w:sz w:val="22"/>
          <w:szCs w:val="22"/>
          <w:lang w:val="en-GB" w:eastAsia="en-GB"/>
        </w:rPr>
        <w:t xml:space="preserve">There are several aspects of the project </w:t>
      </w:r>
      <w:r w:rsidRPr="001E019C" w:rsidR="7CCBECFC">
        <w:rPr>
          <w:rFonts w:asciiTheme="minorHAnsi" w:hAnsiTheme="minorHAnsi" w:cstheme="minorBidi"/>
          <w:sz w:val="22"/>
          <w:szCs w:val="22"/>
          <w:lang w:val="en-GB" w:eastAsia="en-GB"/>
        </w:rPr>
        <w:t xml:space="preserve">that </w:t>
      </w:r>
      <w:r w:rsidRPr="001E019C" w:rsidR="74E8C20F">
        <w:rPr>
          <w:rFonts w:asciiTheme="minorHAnsi" w:hAnsiTheme="minorHAnsi" w:cstheme="minorBidi"/>
          <w:sz w:val="22"/>
          <w:szCs w:val="22"/>
          <w:lang w:val="en-GB" w:eastAsia="en-GB"/>
        </w:rPr>
        <w:t xml:space="preserve">require </w:t>
      </w:r>
      <w:r w:rsidRPr="001E019C" w:rsidR="4EFD19C5">
        <w:rPr>
          <w:rFonts w:asciiTheme="minorHAnsi" w:hAnsiTheme="minorHAnsi" w:cstheme="minorBidi"/>
          <w:sz w:val="22"/>
          <w:szCs w:val="22"/>
          <w:lang w:val="en-GB" w:eastAsia="en-GB"/>
        </w:rPr>
        <w:t xml:space="preserve">detailed </w:t>
      </w:r>
      <w:r w:rsidRPr="001E019C" w:rsidR="74E8C20F">
        <w:rPr>
          <w:rFonts w:asciiTheme="minorHAnsi" w:hAnsiTheme="minorHAnsi" w:cstheme="minorBidi"/>
          <w:sz w:val="22"/>
          <w:szCs w:val="22"/>
          <w:lang w:val="en-GB" w:eastAsia="en-GB"/>
        </w:rPr>
        <w:t xml:space="preserve">case studies </w:t>
      </w:r>
      <w:r w:rsidRPr="001E019C" w:rsidR="47F1D767">
        <w:rPr>
          <w:rFonts w:asciiTheme="minorHAnsi" w:hAnsiTheme="minorHAnsi" w:cstheme="minorBidi"/>
          <w:sz w:val="22"/>
          <w:szCs w:val="22"/>
          <w:lang w:val="en-GB" w:eastAsia="en-GB"/>
        </w:rPr>
        <w:t xml:space="preserve">to be developed, </w:t>
      </w:r>
      <w:r w:rsidRPr="001E019C" w:rsidR="69FB2BBE">
        <w:rPr>
          <w:rFonts w:asciiTheme="minorHAnsi" w:hAnsiTheme="minorHAnsi" w:cstheme="minorBidi"/>
          <w:sz w:val="22"/>
          <w:szCs w:val="22"/>
          <w:lang w:val="en-GB" w:eastAsia="en-GB"/>
        </w:rPr>
        <w:t xml:space="preserve">in order to capture examples of impact. </w:t>
      </w:r>
    </w:p>
    <w:p w:rsidRPr="001E019C" w:rsidR="005C0AF1" w:rsidP="0006728E" w:rsidRDefault="000636B0" w14:paraId="0F2BCAB3" w14:textId="54D69B81">
      <w:pPr>
        <w:pStyle w:val="af2"/>
        <w:spacing w:before="240"/>
        <w:rPr>
          <w:rFonts w:asciiTheme="minorHAnsi" w:hAnsiTheme="minorHAnsi" w:cstheme="minorHAnsi"/>
          <w:sz w:val="22"/>
          <w:szCs w:val="22"/>
          <w:lang w:val="en-GB" w:eastAsia="en-GB"/>
        </w:rPr>
      </w:pPr>
      <w:r w:rsidRPr="001E019C">
        <w:rPr>
          <w:rFonts w:asciiTheme="minorHAnsi" w:hAnsiTheme="minorHAnsi" w:cstheme="minorHAnsi"/>
          <w:sz w:val="22"/>
          <w:szCs w:val="22"/>
          <w:lang w:val="en-GB" w:eastAsia="en-GB"/>
        </w:rPr>
        <w:t>According to the expected project results, t</w:t>
      </w:r>
      <w:r w:rsidRPr="001E019C" w:rsidR="005C0AF1">
        <w:rPr>
          <w:rFonts w:asciiTheme="minorHAnsi" w:hAnsiTheme="minorHAnsi" w:cstheme="minorHAnsi"/>
          <w:sz w:val="22"/>
          <w:szCs w:val="22"/>
          <w:lang w:val="en-GB" w:eastAsia="en-GB"/>
        </w:rPr>
        <w:t>his evaluation has the following tasks:</w:t>
      </w:r>
    </w:p>
    <w:p w:rsidRPr="001E019C" w:rsidR="008D3C6B" w:rsidP="000636B0" w:rsidRDefault="008D3C6B" w14:paraId="1E0BEF19" w14:textId="543207FD">
      <w:pPr>
        <w:numPr>
          <w:ilvl w:val="0"/>
          <w:numId w:val="26"/>
        </w:numPr>
        <w:suppressAutoHyphens w:val="0"/>
        <w:autoSpaceDE w:val="0"/>
        <w:autoSpaceDN w:val="0"/>
        <w:adjustRightInd w:val="0"/>
        <w:jc w:val="both"/>
        <w:rPr>
          <w:rFonts w:asciiTheme="minorHAnsi" w:hAnsiTheme="minorHAnsi" w:cstheme="minorHAnsi"/>
          <w:color w:val="000000"/>
          <w:sz w:val="22"/>
          <w:szCs w:val="22"/>
          <w:lang w:val="en-GB" w:eastAsia="en-GB"/>
        </w:rPr>
      </w:pPr>
      <w:r w:rsidRPr="001E019C">
        <w:rPr>
          <w:rFonts w:asciiTheme="minorHAnsi" w:hAnsiTheme="minorHAnsi" w:cstheme="minorHAnsi"/>
          <w:color w:val="000000"/>
          <w:sz w:val="22"/>
          <w:szCs w:val="22"/>
          <w:lang w:val="en-GB" w:eastAsia="en-GB"/>
        </w:rPr>
        <w:lastRenderedPageBreak/>
        <w:t xml:space="preserve">Assess the project impact on </w:t>
      </w:r>
      <w:r w:rsidRPr="001E019C" w:rsidR="000636B0">
        <w:rPr>
          <w:rFonts w:asciiTheme="minorHAnsi" w:hAnsiTheme="minorHAnsi" w:cstheme="minorHAnsi"/>
          <w:color w:val="000000"/>
          <w:sz w:val="22"/>
          <w:szCs w:val="22"/>
          <w:lang w:val="en-GB" w:eastAsia="en-GB"/>
        </w:rPr>
        <w:t xml:space="preserve">increasing </w:t>
      </w:r>
      <w:r w:rsidRPr="001E019C">
        <w:rPr>
          <w:rFonts w:asciiTheme="minorHAnsi" w:hAnsiTheme="minorHAnsi" w:cstheme="minorHAnsi"/>
          <w:color w:val="000000"/>
          <w:sz w:val="22"/>
          <w:szCs w:val="22"/>
          <w:lang w:val="en-GB" w:eastAsia="en-GB"/>
        </w:rPr>
        <w:t xml:space="preserve">capacity </w:t>
      </w:r>
      <w:r w:rsidRPr="001E019C" w:rsidR="000636B0">
        <w:rPr>
          <w:rFonts w:asciiTheme="minorHAnsi" w:hAnsiTheme="minorHAnsi" w:cstheme="minorHAnsi"/>
          <w:color w:val="000000"/>
          <w:sz w:val="22"/>
          <w:szCs w:val="22"/>
          <w:lang w:val="en-GB" w:eastAsia="en-GB"/>
        </w:rPr>
        <w:t xml:space="preserve">to produce </w:t>
      </w:r>
      <w:r w:rsidRPr="001E019C" w:rsidR="00287CBF">
        <w:rPr>
          <w:rFonts w:asciiTheme="minorHAnsi" w:hAnsiTheme="minorHAnsi" w:cstheme="minorHAnsi"/>
          <w:color w:val="000000"/>
          <w:sz w:val="22"/>
          <w:szCs w:val="22"/>
          <w:lang w:val="en-GB" w:eastAsia="en-GB"/>
        </w:rPr>
        <w:t xml:space="preserve">quality </w:t>
      </w:r>
      <w:r w:rsidRPr="001E019C" w:rsidR="000636B0">
        <w:rPr>
          <w:rFonts w:asciiTheme="minorHAnsi" w:hAnsiTheme="minorHAnsi" w:cstheme="minorHAnsi"/>
          <w:color w:val="000000"/>
          <w:sz w:val="22"/>
          <w:szCs w:val="22"/>
          <w:lang w:val="en-GB" w:eastAsia="en-GB"/>
        </w:rPr>
        <w:t>conflict sensitive media content by journalists, civic activists and media professionals in Central Asia</w:t>
      </w:r>
      <w:r w:rsidRPr="001E019C" w:rsidR="00A93DCE">
        <w:rPr>
          <w:rFonts w:asciiTheme="minorHAnsi" w:hAnsiTheme="minorHAnsi" w:cstheme="minorHAnsi"/>
          <w:color w:val="000000"/>
          <w:sz w:val="22"/>
          <w:szCs w:val="22"/>
          <w:lang w:val="en-GB" w:eastAsia="en-GB"/>
        </w:rPr>
        <w:t>;</w:t>
      </w:r>
    </w:p>
    <w:p w:rsidRPr="001E019C" w:rsidR="000636B0" w:rsidP="000636B0" w:rsidRDefault="000636B0" w14:paraId="345D7726" w14:textId="34C375C1">
      <w:pPr>
        <w:numPr>
          <w:ilvl w:val="0"/>
          <w:numId w:val="26"/>
        </w:numPr>
        <w:suppressAutoHyphens w:val="0"/>
        <w:autoSpaceDE w:val="0"/>
        <w:autoSpaceDN w:val="0"/>
        <w:adjustRightInd w:val="0"/>
        <w:jc w:val="both"/>
        <w:rPr>
          <w:rFonts w:asciiTheme="minorHAnsi" w:hAnsiTheme="minorHAnsi" w:cstheme="minorHAnsi"/>
          <w:color w:val="000000"/>
          <w:sz w:val="22"/>
          <w:szCs w:val="22"/>
          <w:lang w:val="en-GB" w:eastAsia="en-GB"/>
        </w:rPr>
      </w:pPr>
      <w:r w:rsidRPr="001E019C">
        <w:rPr>
          <w:rFonts w:asciiTheme="minorHAnsi" w:hAnsiTheme="minorHAnsi" w:cstheme="minorHAnsi"/>
          <w:color w:val="000000"/>
          <w:sz w:val="22"/>
          <w:szCs w:val="22"/>
          <w:lang w:val="en-GB" w:eastAsia="en-GB"/>
        </w:rPr>
        <w:t>Assess the project impact on improving critical media consumption for civil society organisations, policy makers and active citizens in Central Asia.</w:t>
      </w:r>
    </w:p>
    <w:p w:rsidRPr="001E019C" w:rsidR="005C0AF1" w:rsidP="004E620B" w:rsidRDefault="005C0AF1" w14:paraId="4AE06327" w14:textId="4266B62F">
      <w:pPr>
        <w:numPr>
          <w:ilvl w:val="0"/>
          <w:numId w:val="26"/>
        </w:numPr>
        <w:suppressAutoHyphens w:val="0"/>
        <w:autoSpaceDE w:val="0"/>
        <w:autoSpaceDN w:val="0"/>
        <w:adjustRightInd w:val="0"/>
        <w:jc w:val="both"/>
        <w:rPr>
          <w:rFonts w:asciiTheme="minorHAnsi" w:hAnsiTheme="minorHAnsi" w:cstheme="minorHAnsi"/>
          <w:color w:val="000000"/>
          <w:sz w:val="22"/>
          <w:szCs w:val="22"/>
          <w:lang w:val="en-GB" w:eastAsia="en-GB"/>
        </w:rPr>
      </w:pPr>
      <w:r w:rsidRPr="001E019C">
        <w:rPr>
          <w:rFonts w:asciiTheme="minorHAnsi" w:hAnsiTheme="minorHAnsi" w:cstheme="minorHAnsi"/>
          <w:color w:val="000000"/>
          <w:sz w:val="22"/>
          <w:szCs w:val="22"/>
          <w:lang w:val="en-GB" w:eastAsia="en-GB"/>
        </w:rPr>
        <w:t xml:space="preserve">Assess performance of the project in terms of relevance, effectiveness, efficiency, </w:t>
      </w:r>
      <w:r w:rsidRPr="001E019C" w:rsidR="006D0EE5">
        <w:rPr>
          <w:rFonts w:asciiTheme="minorHAnsi" w:hAnsiTheme="minorHAnsi" w:cstheme="minorHAnsi"/>
          <w:color w:val="000000"/>
          <w:sz w:val="22"/>
          <w:szCs w:val="22"/>
          <w:lang w:val="en-GB" w:eastAsia="en-GB"/>
        </w:rPr>
        <w:t xml:space="preserve">coherence, </w:t>
      </w:r>
      <w:r w:rsidRPr="001E019C">
        <w:rPr>
          <w:rFonts w:asciiTheme="minorHAnsi" w:hAnsiTheme="minorHAnsi" w:cstheme="minorHAnsi"/>
          <w:color w:val="000000"/>
          <w:sz w:val="22"/>
          <w:szCs w:val="22"/>
          <w:lang w:val="en-GB" w:eastAsia="en-GB"/>
        </w:rPr>
        <w:t>impact and sustainability</w:t>
      </w:r>
      <w:r w:rsidRPr="001E019C" w:rsidR="007112CB">
        <w:rPr>
          <w:rFonts w:asciiTheme="minorHAnsi" w:hAnsiTheme="minorHAnsi" w:cstheme="minorHAnsi"/>
          <w:color w:val="000000"/>
          <w:sz w:val="22"/>
          <w:szCs w:val="22"/>
          <w:lang w:val="en-GB" w:eastAsia="en-GB"/>
        </w:rPr>
        <w:t>;</w:t>
      </w:r>
    </w:p>
    <w:p w:rsidRPr="001E019C" w:rsidR="005C0AF1" w:rsidP="004E620B" w:rsidRDefault="007112CB" w14:paraId="1D48BD8A" w14:textId="463F711B">
      <w:pPr>
        <w:numPr>
          <w:ilvl w:val="0"/>
          <w:numId w:val="26"/>
        </w:numPr>
        <w:suppressAutoHyphens w:val="0"/>
        <w:autoSpaceDE w:val="0"/>
        <w:autoSpaceDN w:val="0"/>
        <w:adjustRightInd w:val="0"/>
        <w:jc w:val="both"/>
        <w:rPr>
          <w:rFonts w:asciiTheme="minorHAnsi" w:hAnsiTheme="minorHAnsi" w:cstheme="minorHAnsi"/>
          <w:color w:val="000000"/>
          <w:sz w:val="22"/>
          <w:szCs w:val="22"/>
          <w:lang w:val="en-GB" w:eastAsia="en-GB"/>
        </w:rPr>
      </w:pPr>
      <w:r w:rsidRPr="001E019C">
        <w:rPr>
          <w:rFonts w:asciiTheme="minorHAnsi" w:hAnsiTheme="minorHAnsi" w:cstheme="minorHAnsi"/>
          <w:color w:val="000000"/>
          <w:sz w:val="22"/>
          <w:szCs w:val="22"/>
          <w:lang w:val="en-GB" w:eastAsia="en-GB"/>
        </w:rPr>
        <w:t>Analyse</w:t>
      </w:r>
      <w:r w:rsidRPr="001E019C" w:rsidR="005C0AF1">
        <w:rPr>
          <w:rFonts w:asciiTheme="minorHAnsi" w:hAnsiTheme="minorHAnsi" w:cstheme="minorHAnsi"/>
          <w:color w:val="000000"/>
          <w:sz w:val="22"/>
          <w:szCs w:val="22"/>
          <w:lang w:val="en-GB" w:eastAsia="en-GB"/>
        </w:rPr>
        <w:t xml:space="preserve"> </w:t>
      </w:r>
      <w:r w:rsidRPr="001E019C">
        <w:rPr>
          <w:rFonts w:asciiTheme="minorHAnsi" w:hAnsiTheme="minorHAnsi" w:cstheme="minorHAnsi"/>
          <w:color w:val="000000"/>
          <w:sz w:val="22"/>
          <w:szCs w:val="22"/>
          <w:lang w:val="en-GB" w:eastAsia="en-GB"/>
        </w:rPr>
        <w:t>underlying</w:t>
      </w:r>
      <w:r w:rsidRPr="001E019C" w:rsidR="005C0AF1">
        <w:rPr>
          <w:rFonts w:asciiTheme="minorHAnsi" w:hAnsiTheme="minorHAnsi" w:cstheme="minorHAnsi"/>
          <w:color w:val="000000"/>
          <w:sz w:val="22"/>
          <w:szCs w:val="22"/>
          <w:lang w:val="en-GB" w:eastAsia="en-GB"/>
        </w:rPr>
        <w:t xml:space="preserve"> factors beyond Internews</w:t>
      </w:r>
      <w:r w:rsidRPr="001E019C" w:rsidR="00AF4187">
        <w:rPr>
          <w:rFonts w:asciiTheme="minorHAnsi" w:hAnsiTheme="minorHAnsi" w:cstheme="minorHAnsi"/>
          <w:color w:val="000000"/>
          <w:sz w:val="22"/>
          <w:szCs w:val="22"/>
          <w:lang w:val="en-GB" w:eastAsia="en-GB"/>
        </w:rPr>
        <w:t>’</w:t>
      </w:r>
      <w:r w:rsidRPr="001E019C" w:rsidR="005C0AF1">
        <w:rPr>
          <w:rFonts w:asciiTheme="minorHAnsi" w:hAnsiTheme="minorHAnsi" w:cstheme="minorHAnsi"/>
          <w:color w:val="000000"/>
          <w:sz w:val="22"/>
          <w:szCs w:val="22"/>
          <w:lang w:val="en-GB" w:eastAsia="en-GB"/>
        </w:rPr>
        <w:t xml:space="preserve"> control that affect the achievement of the project</w:t>
      </w:r>
      <w:r w:rsidRPr="001E019C" w:rsidR="00AF4187">
        <w:rPr>
          <w:rFonts w:asciiTheme="minorHAnsi" w:hAnsiTheme="minorHAnsi" w:cstheme="minorHAnsi"/>
          <w:color w:val="000000"/>
          <w:sz w:val="22"/>
          <w:szCs w:val="22"/>
          <w:lang w:val="en-GB" w:eastAsia="en-GB"/>
        </w:rPr>
        <w:t>’s objectives</w:t>
      </w:r>
      <w:r w:rsidRPr="001E019C">
        <w:rPr>
          <w:rFonts w:asciiTheme="minorHAnsi" w:hAnsiTheme="minorHAnsi" w:cstheme="minorHAnsi"/>
          <w:color w:val="000000"/>
          <w:sz w:val="22"/>
          <w:szCs w:val="22"/>
          <w:lang w:val="en-GB" w:eastAsia="en-GB"/>
        </w:rPr>
        <w:t>;</w:t>
      </w:r>
    </w:p>
    <w:p w:rsidRPr="001E019C" w:rsidR="00AF7F3D" w:rsidP="0006728E" w:rsidRDefault="005C0AF1" w14:paraId="715E3554" w14:textId="168BD9DE">
      <w:pPr>
        <w:numPr>
          <w:ilvl w:val="0"/>
          <w:numId w:val="26"/>
        </w:numPr>
        <w:suppressAutoHyphens w:val="0"/>
        <w:autoSpaceDE w:val="0"/>
        <w:autoSpaceDN w:val="0"/>
        <w:adjustRightInd w:val="0"/>
        <w:spacing w:after="240"/>
        <w:jc w:val="both"/>
        <w:rPr>
          <w:rFonts w:asciiTheme="minorHAnsi" w:hAnsiTheme="minorHAnsi" w:cstheme="minorHAnsi"/>
          <w:color w:val="000000"/>
          <w:sz w:val="22"/>
          <w:szCs w:val="22"/>
          <w:lang w:val="en-GB" w:eastAsia="en-GB"/>
        </w:rPr>
      </w:pPr>
      <w:r w:rsidRPr="001E019C">
        <w:rPr>
          <w:rFonts w:asciiTheme="minorHAnsi" w:hAnsiTheme="minorHAnsi" w:cstheme="minorHAnsi"/>
          <w:color w:val="000000"/>
          <w:sz w:val="22"/>
          <w:szCs w:val="22"/>
          <w:lang w:val="en-GB" w:eastAsia="en-GB"/>
        </w:rPr>
        <w:t>Provide recommendations for potential future interventions.</w:t>
      </w:r>
    </w:p>
    <w:p w:rsidRPr="001E019C" w:rsidR="005322D2" w:rsidP="005322D2" w:rsidRDefault="005322D2" w14:paraId="34C8AF35" w14:textId="5BE9C7DC">
      <w:pPr>
        <w:suppressAutoHyphens w:val="0"/>
        <w:autoSpaceDE w:val="0"/>
        <w:autoSpaceDN w:val="0"/>
        <w:adjustRightInd w:val="0"/>
        <w:jc w:val="both"/>
        <w:rPr>
          <w:rFonts w:asciiTheme="minorHAnsi" w:hAnsiTheme="minorHAnsi" w:cstheme="minorBidi"/>
          <w:color w:val="000000"/>
          <w:sz w:val="22"/>
          <w:szCs w:val="22"/>
          <w:lang w:val="en-GB" w:eastAsia="en-GB"/>
        </w:rPr>
      </w:pPr>
      <w:r w:rsidRPr="001E019C">
        <w:rPr>
          <w:rFonts w:asciiTheme="minorHAnsi" w:hAnsiTheme="minorHAnsi" w:cstheme="minorBidi"/>
          <w:color w:val="000000" w:themeColor="text1"/>
          <w:sz w:val="22"/>
          <w:szCs w:val="22"/>
          <w:lang w:val="en-GB" w:eastAsia="en-GB"/>
        </w:rPr>
        <w:t>Also</w:t>
      </w:r>
      <w:r w:rsidR="001E019C">
        <w:rPr>
          <w:rFonts w:asciiTheme="minorHAnsi" w:hAnsiTheme="minorHAnsi" w:cstheme="minorBidi"/>
          <w:color w:val="000000" w:themeColor="text1"/>
          <w:sz w:val="22"/>
          <w:szCs w:val="22"/>
          <w:lang w:val="en-GB" w:eastAsia="en-GB"/>
        </w:rPr>
        <w:t>,</w:t>
      </w:r>
      <w:r w:rsidRPr="001E019C">
        <w:rPr>
          <w:rFonts w:asciiTheme="minorHAnsi" w:hAnsiTheme="minorHAnsi" w:cstheme="minorBidi"/>
          <w:color w:val="000000" w:themeColor="text1"/>
          <w:sz w:val="22"/>
          <w:szCs w:val="22"/>
          <w:lang w:val="en-GB" w:eastAsia="en-GB"/>
        </w:rPr>
        <w:t xml:space="preserve"> the final evaluation will assess to what extent the Action has helped to raise awareness of the external policies and actions of the European Union in its role as a global player, and provided accountability and transparency on the use of EU funds to taxpayers and the citizens of partner countries. </w:t>
      </w:r>
    </w:p>
    <w:p w:rsidRPr="001E019C" w:rsidR="005322D2" w:rsidP="005322D2" w:rsidRDefault="005322D2" w14:paraId="11F66703" w14:textId="77777777">
      <w:pPr>
        <w:suppressAutoHyphens w:val="0"/>
        <w:autoSpaceDE w:val="0"/>
        <w:autoSpaceDN w:val="0"/>
        <w:adjustRightInd w:val="0"/>
        <w:jc w:val="both"/>
        <w:rPr>
          <w:rFonts w:asciiTheme="minorHAnsi" w:hAnsiTheme="minorHAnsi" w:cstheme="minorHAnsi"/>
          <w:color w:val="000000"/>
          <w:sz w:val="22"/>
          <w:szCs w:val="22"/>
          <w:lang w:val="en-GB" w:eastAsia="en-GB"/>
        </w:rPr>
      </w:pPr>
    </w:p>
    <w:p w:rsidRPr="001E019C" w:rsidR="005322D2" w:rsidP="005322D2" w:rsidRDefault="005322D2" w14:paraId="34DAA100" w14:textId="0B402F85">
      <w:pPr>
        <w:suppressAutoHyphens w:val="0"/>
        <w:autoSpaceDE w:val="0"/>
        <w:autoSpaceDN w:val="0"/>
        <w:adjustRightInd w:val="0"/>
        <w:spacing w:after="240"/>
        <w:jc w:val="both"/>
        <w:rPr>
          <w:rFonts w:asciiTheme="minorHAnsi" w:hAnsiTheme="minorHAnsi" w:cstheme="minorHAnsi"/>
          <w:color w:val="000000"/>
          <w:sz w:val="22"/>
          <w:szCs w:val="22"/>
          <w:lang w:val="en-GB" w:eastAsia="en-GB"/>
        </w:rPr>
      </w:pPr>
      <w:r w:rsidRPr="001E019C">
        <w:rPr>
          <w:rFonts w:asciiTheme="minorHAnsi" w:hAnsiTheme="minorHAnsi" w:cstheme="minorHAnsi"/>
          <w:color w:val="000000"/>
          <w:sz w:val="22"/>
          <w:szCs w:val="22"/>
          <w:lang w:val="en-GB" w:eastAsia="en-GB"/>
        </w:rPr>
        <w:t>Internews envisions a theory-driven evaluation that speaks to the international evaluation criteria, OECD/DAC (</w:t>
      </w:r>
      <w:r w:rsidRPr="001E019C" w:rsidR="006D0EE5">
        <w:rPr>
          <w:rFonts w:asciiTheme="minorHAnsi" w:hAnsiTheme="minorHAnsi" w:cstheme="minorHAnsi"/>
          <w:color w:val="000000"/>
          <w:sz w:val="22"/>
          <w:szCs w:val="22"/>
          <w:lang w:val="en-GB" w:eastAsia="en-GB"/>
        </w:rPr>
        <w:t xml:space="preserve">relevance, </w:t>
      </w:r>
      <w:r w:rsidRPr="001E019C">
        <w:rPr>
          <w:rFonts w:asciiTheme="minorHAnsi" w:hAnsiTheme="minorHAnsi" w:cstheme="minorHAnsi"/>
          <w:color w:val="000000"/>
          <w:sz w:val="22"/>
          <w:szCs w:val="22"/>
          <w:lang w:val="en-GB" w:eastAsia="en-GB"/>
        </w:rPr>
        <w:t xml:space="preserve">efficiency, </w:t>
      </w:r>
      <w:r w:rsidRPr="001E019C" w:rsidR="006D0EE5">
        <w:rPr>
          <w:rFonts w:asciiTheme="minorHAnsi" w:hAnsiTheme="minorHAnsi" w:cstheme="minorHAnsi"/>
          <w:color w:val="000000"/>
          <w:sz w:val="22"/>
          <w:szCs w:val="22"/>
          <w:lang w:val="en-GB" w:eastAsia="en-GB"/>
        </w:rPr>
        <w:t xml:space="preserve">effectiveness, coherence with other </w:t>
      </w:r>
      <w:r w:rsidRPr="001E019C" w:rsidR="00BD7BAC">
        <w:rPr>
          <w:rFonts w:asciiTheme="minorHAnsi" w:hAnsiTheme="minorHAnsi" w:cstheme="minorHAnsi"/>
          <w:color w:val="000000"/>
          <w:sz w:val="22"/>
          <w:szCs w:val="22"/>
          <w:lang w:val="en-GB" w:eastAsia="en-GB"/>
        </w:rPr>
        <w:t>interventions</w:t>
      </w:r>
      <w:r w:rsidRPr="001E019C" w:rsidR="006D0EE5">
        <w:rPr>
          <w:rFonts w:asciiTheme="minorHAnsi" w:hAnsiTheme="minorHAnsi" w:cstheme="minorHAnsi"/>
          <w:color w:val="000000"/>
          <w:sz w:val="22"/>
          <w:szCs w:val="22"/>
          <w:lang w:val="en-GB" w:eastAsia="en-GB"/>
        </w:rPr>
        <w:t xml:space="preserve">, </w:t>
      </w:r>
      <w:r w:rsidRPr="001E019C">
        <w:rPr>
          <w:rFonts w:asciiTheme="minorHAnsi" w:hAnsiTheme="minorHAnsi" w:cstheme="minorHAnsi"/>
          <w:color w:val="000000"/>
          <w:sz w:val="22"/>
          <w:szCs w:val="22"/>
          <w:lang w:val="en-GB" w:eastAsia="en-GB"/>
        </w:rPr>
        <w:t>potential for impact and sustainability,) and that pays particular attention to gender equality issues.</w:t>
      </w:r>
    </w:p>
    <w:p w:rsidRPr="001E019C" w:rsidR="005C0AF1" w:rsidP="00287CBF" w:rsidRDefault="005C0AF1" w14:paraId="2E0C9A70" w14:textId="66BC11A2">
      <w:pPr>
        <w:suppressAutoHyphens w:val="0"/>
        <w:autoSpaceDE w:val="0"/>
        <w:autoSpaceDN w:val="0"/>
        <w:adjustRightInd w:val="0"/>
        <w:spacing w:after="240"/>
        <w:rPr>
          <w:rFonts w:asciiTheme="minorHAnsi" w:hAnsiTheme="minorHAnsi" w:cstheme="minorHAnsi"/>
          <w:b/>
          <w:bCs/>
          <w:color w:val="2E76B6"/>
          <w:sz w:val="22"/>
          <w:szCs w:val="22"/>
          <w:lang w:val="en-GB" w:eastAsia="en-GB"/>
        </w:rPr>
      </w:pPr>
      <w:r w:rsidRPr="001E019C">
        <w:rPr>
          <w:rFonts w:asciiTheme="minorHAnsi" w:hAnsiTheme="minorHAnsi" w:cstheme="minorHAnsi"/>
          <w:b/>
          <w:bCs/>
          <w:color w:val="2E76B6"/>
          <w:sz w:val="22"/>
          <w:szCs w:val="22"/>
          <w:lang w:val="en-GB" w:eastAsia="en-GB"/>
        </w:rPr>
        <w:t>Evaluation Scope</w:t>
      </w:r>
    </w:p>
    <w:p w:rsidRPr="001E019C" w:rsidR="005C0AF1" w:rsidP="00287CBF" w:rsidRDefault="00B93F28" w14:paraId="348D8039" w14:textId="69A5E8B9">
      <w:pPr>
        <w:suppressAutoHyphens w:val="0"/>
        <w:autoSpaceDE w:val="0"/>
        <w:autoSpaceDN w:val="0"/>
        <w:adjustRightInd w:val="0"/>
        <w:spacing w:after="240"/>
        <w:jc w:val="both"/>
        <w:rPr>
          <w:rFonts w:asciiTheme="minorHAnsi" w:hAnsiTheme="minorHAnsi" w:cstheme="minorHAnsi"/>
          <w:color w:val="000000"/>
          <w:sz w:val="22"/>
          <w:szCs w:val="22"/>
          <w:lang w:val="en-GB" w:eastAsia="en-GB"/>
        </w:rPr>
      </w:pPr>
      <w:r w:rsidRPr="001E019C">
        <w:rPr>
          <w:rFonts w:asciiTheme="minorHAnsi" w:hAnsiTheme="minorHAnsi" w:cstheme="minorBidi"/>
          <w:color w:val="000000" w:themeColor="text1"/>
          <w:sz w:val="22"/>
          <w:szCs w:val="22"/>
          <w:lang w:val="en-GB" w:eastAsia="en-GB"/>
        </w:rPr>
        <w:t>The following general key questions should be addressed through the evaluation:</w:t>
      </w:r>
    </w:p>
    <w:p w:rsidRPr="001E019C" w:rsidR="00BD7BAC" w:rsidP="00BD7BAC" w:rsidRDefault="00BD7BAC" w14:paraId="2BB36AC2" w14:textId="77777777">
      <w:pPr>
        <w:numPr>
          <w:ilvl w:val="0"/>
          <w:numId w:val="3"/>
        </w:numPr>
        <w:suppressAutoHyphens w:val="0"/>
        <w:autoSpaceDE w:val="0"/>
        <w:autoSpaceDN w:val="0"/>
        <w:adjustRightInd w:val="0"/>
        <w:jc w:val="both"/>
        <w:rPr>
          <w:rFonts w:asciiTheme="minorHAnsi" w:hAnsiTheme="minorHAnsi" w:cstheme="minorHAnsi"/>
          <w:iCs/>
          <w:color w:val="000000"/>
          <w:sz w:val="22"/>
          <w:szCs w:val="22"/>
          <w:lang w:val="en-GB" w:eastAsia="en-GB"/>
        </w:rPr>
      </w:pPr>
      <w:r w:rsidRPr="001E019C">
        <w:rPr>
          <w:rFonts w:asciiTheme="minorHAnsi" w:hAnsiTheme="minorHAnsi" w:cstheme="minorHAnsi"/>
          <w:iCs/>
          <w:color w:val="000000"/>
          <w:sz w:val="22"/>
          <w:szCs w:val="22"/>
          <w:lang w:val="en-GB" w:eastAsia="en-GB"/>
        </w:rPr>
        <w:t>Did the theory of change hold true?</w:t>
      </w:r>
    </w:p>
    <w:p w:rsidRPr="001E019C" w:rsidR="00BD7BAC" w:rsidP="00BD7BAC" w:rsidRDefault="00BD7BAC" w14:paraId="1D136B9F" w14:textId="77777777">
      <w:pPr>
        <w:pStyle w:val="Default"/>
        <w:rPr>
          <w:rFonts w:asciiTheme="minorHAnsi" w:hAnsiTheme="minorHAnsi" w:cstheme="minorHAnsi"/>
          <w:sz w:val="22"/>
          <w:szCs w:val="22"/>
        </w:rPr>
      </w:pPr>
    </w:p>
    <w:p w:rsidRPr="001E019C" w:rsidR="00BD7BAC" w:rsidP="00BD7BAC" w:rsidRDefault="00BD7BAC" w14:paraId="5A328805" w14:textId="624B04BF">
      <w:pPr>
        <w:numPr>
          <w:ilvl w:val="0"/>
          <w:numId w:val="3"/>
        </w:numPr>
        <w:suppressAutoHyphens w:val="0"/>
        <w:autoSpaceDE w:val="0"/>
        <w:autoSpaceDN w:val="0"/>
        <w:adjustRightInd w:val="0"/>
        <w:jc w:val="both"/>
        <w:rPr>
          <w:rFonts w:cstheme="minorHAnsi"/>
          <w:iCs/>
          <w:color w:val="000000"/>
          <w:lang w:val="en-GB" w:eastAsia="en-GB"/>
        </w:rPr>
      </w:pPr>
      <w:r w:rsidRPr="001E019C">
        <w:rPr>
          <w:rFonts w:asciiTheme="minorHAnsi" w:hAnsiTheme="minorHAnsi" w:cstheme="minorHAnsi"/>
          <w:iCs/>
          <w:color w:val="000000"/>
          <w:sz w:val="22"/>
          <w:szCs w:val="22"/>
          <w:lang w:val="en-GB" w:eastAsia="en-GB"/>
        </w:rPr>
        <w:t xml:space="preserve">Has the project responded to the needs of the target groups </w:t>
      </w:r>
      <w:r w:rsidRPr="001E019C">
        <w:rPr>
          <w:rFonts w:asciiTheme="minorHAnsi" w:hAnsiTheme="minorHAnsi" w:cstheme="minorHAnsi"/>
          <w:sz w:val="22"/>
          <w:szCs w:val="22"/>
          <w:lang w:val="en-GB"/>
        </w:rPr>
        <w:t>and have they continued to do so if/when circumstances have changed?</w:t>
      </w:r>
      <w:r w:rsidRPr="001E019C">
        <w:rPr>
          <w:rFonts w:asciiTheme="minorHAnsi" w:hAnsiTheme="minorHAnsi" w:cstheme="minorHAnsi"/>
          <w:iCs/>
          <w:color w:val="000000"/>
          <w:sz w:val="22"/>
          <w:szCs w:val="22"/>
          <w:lang w:val="en-GB" w:eastAsia="en-GB"/>
        </w:rPr>
        <w:t xml:space="preserve"> </w:t>
      </w:r>
    </w:p>
    <w:p w:rsidRPr="001E019C" w:rsidR="00BD7BAC" w:rsidP="00BD7BAC" w:rsidRDefault="00BD7BAC" w14:paraId="5F991031" w14:textId="77777777">
      <w:pPr>
        <w:pStyle w:val="ab"/>
        <w:rPr>
          <w:rFonts w:cstheme="minorHAnsi"/>
          <w:iCs/>
          <w:color w:val="000000"/>
          <w:lang w:val="en-GB" w:eastAsia="en-GB"/>
        </w:rPr>
      </w:pPr>
    </w:p>
    <w:p w:rsidRPr="001E019C" w:rsidR="00BD7BAC" w:rsidP="00BD7BAC" w:rsidRDefault="00BD7BAC" w14:paraId="0D146FC2" w14:textId="20B6B654">
      <w:pPr>
        <w:numPr>
          <w:ilvl w:val="0"/>
          <w:numId w:val="3"/>
        </w:numPr>
        <w:suppressAutoHyphens w:val="0"/>
        <w:autoSpaceDE w:val="0"/>
        <w:autoSpaceDN w:val="0"/>
        <w:adjustRightInd w:val="0"/>
        <w:jc w:val="both"/>
        <w:rPr>
          <w:rFonts w:asciiTheme="minorHAnsi" w:hAnsiTheme="minorHAnsi" w:cstheme="minorHAnsi"/>
          <w:iCs/>
          <w:color w:val="000000"/>
          <w:sz w:val="22"/>
          <w:szCs w:val="22"/>
          <w:lang w:val="en-GB" w:eastAsia="en-GB"/>
        </w:rPr>
      </w:pPr>
      <w:r w:rsidRPr="001E019C">
        <w:rPr>
          <w:rFonts w:asciiTheme="minorHAnsi" w:hAnsiTheme="minorHAnsi" w:cstheme="minorHAnsi"/>
          <w:sz w:val="22"/>
          <w:szCs w:val="22"/>
          <w:lang w:val="en-GB"/>
        </w:rPr>
        <w:t xml:space="preserve">How compatible has the project been with other interventions or organisations in the region where it was being implemented? </w:t>
      </w:r>
      <w:r w:rsidRPr="001E019C">
        <w:rPr>
          <w:rFonts w:asciiTheme="minorHAnsi" w:hAnsiTheme="minorHAnsi" w:cstheme="minorHAnsi"/>
          <w:iCs/>
          <w:color w:val="000000"/>
          <w:sz w:val="22"/>
          <w:szCs w:val="22"/>
          <w:lang w:val="en-GB" w:eastAsia="en-GB"/>
        </w:rPr>
        <w:br/>
      </w:r>
    </w:p>
    <w:p w:rsidRPr="001E019C" w:rsidR="00A42A25" w:rsidP="4C41D212" w:rsidRDefault="00D529F9" w14:paraId="59F83BBC" w14:textId="771AF42D">
      <w:pPr>
        <w:pStyle w:val="ab"/>
        <w:numPr>
          <w:ilvl w:val="0"/>
          <w:numId w:val="3"/>
        </w:numPr>
        <w:jc w:val="both"/>
        <w:rPr>
          <w:lang w:val="en-GB"/>
        </w:rPr>
      </w:pPr>
      <w:r w:rsidRPr="001E019C">
        <w:rPr>
          <w:rFonts w:ascii="Calibri" w:hAnsi="Calibri" w:eastAsia="Calibri" w:cs="Calibri"/>
          <w:sz w:val="22"/>
          <w:szCs w:val="22"/>
          <w:lang w:val="en-GB"/>
        </w:rPr>
        <w:t xml:space="preserve">How effective was the project at building </w:t>
      </w:r>
      <w:r w:rsidRPr="001E019C" w:rsidR="00A42A25">
        <w:rPr>
          <w:rFonts w:ascii="Calibri" w:hAnsi="Calibri" w:eastAsia="Calibri" w:cs="Calibri"/>
          <w:sz w:val="22"/>
          <w:szCs w:val="22"/>
          <w:lang w:val="en-GB"/>
        </w:rPr>
        <w:t>the</w:t>
      </w:r>
      <w:r w:rsidRPr="001E019C" w:rsidR="4C41D212">
        <w:rPr>
          <w:rFonts w:ascii="Calibri" w:hAnsi="Calibri" w:eastAsia="Calibri" w:cs="Calibri"/>
          <w:sz w:val="22"/>
          <w:szCs w:val="22"/>
          <w:lang w:val="en-GB"/>
        </w:rPr>
        <w:t xml:space="preserve"> capacity </w:t>
      </w:r>
      <w:r w:rsidRPr="001E019C" w:rsidR="005322D2">
        <w:rPr>
          <w:rFonts w:eastAsia="Calibri" w:asciiTheme="minorHAnsi" w:hAnsiTheme="minorHAnsi" w:cstheme="minorBidi"/>
          <w:sz w:val="22"/>
          <w:szCs w:val="22"/>
          <w:lang w:val="en-GB"/>
        </w:rPr>
        <w:t>for national media professionals, civic activists, religious/community leaders and active citizens achieved the intended outcome of increasing capacity to produce quality content as well as improving media consumption skills of local communities in CA countries?</w:t>
      </w:r>
    </w:p>
    <w:p w:rsidRPr="001E019C" w:rsidR="0023472D" w:rsidP="0023472D" w:rsidRDefault="0023472D" w14:paraId="601655F6" w14:textId="77777777">
      <w:pPr>
        <w:pStyle w:val="ab"/>
        <w:ind w:left="720"/>
        <w:jc w:val="both"/>
        <w:rPr>
          <w:lang w:val="en-GB"/>
        </w:rPr>
      </w:pPr>
    </w:p>
    <w:p w:rsidRPr="001E019C" w:rsidR="0023472D" w:rsidP="0023472D" w:rsidRDefault="00D529F9" w14:paraId="01A82AFA" w14:textId="63EB4D29">
      <w:pPr>
        <w:pStyle w:val="ab"/>
        <w:numPr>
          <w:ilvl w:val="0"/>
          <w:numId w:val="3"/>
        </w:numPr>
        <w:rPr>
          <w:lang w:val="en-GB"/>
        </w:rPr>
      </w:pPr>
      <w:r w:rsidRPr="001E019C">
        <w:rPr>
          <w:rFonts w:ascii="Calibri" w:hAnsi="Calibri" w:eastAsia="Calibri" w:cs="Calibri"/>
          <w:sz w:val="22"/>
          <w:szCs w:val="22"/>
          <w:lang w:val="en-GB"/>
        </w:rPr>
        <w:t>How effective was</w:t>
      </w:r>
      <w:r w:rsidRPr="001E019C" w:rsidR="005322D2">
        <w:rPr>
          <w:rFonts w:eastAsia="Calibri" w:asciiTheme="minorHAnsi" w:hAnsiTheme="minorHAnsi" w:cstheme="minorBidi"/>
          <w:sz w:val="22"/>
          <w:szCs w:val="22"/>
          <w:lang w:val="en-GB"/>
        </w:rPr>
        <w:t xml:space="preserve"> regional and national online media literacy campaign improved or contributed to critical media consumption among </w:t>
      </w:r>
      <w:r w:rsidRPr="001E019C" w:rsidR="005322D2">
        <w:rPr>
          <w:rFonts w:asciiTheme="minorHAnsi" w:hAnsiTheme="minorHAnsi" w:cstheme="minorBidi"/>
          <w:sz w:val="22"/>
          <w:szCs w:val="22"/>
          <w:lang w:val="en-GB"/>
        </w:rPr>
        <w:t>civil society organisations, government institutions, religious leaders and active citizens in Central Asia</w:t>
      </w:r>
      <w:r w:rsidRPr="001E019C" w:rsidR="005322D2">
        <w:rPr>
          <w:rFonts w:eastAsia="Calibri" w:asciiTheme="minorHAnsi" w:hAnsiTheme="minorHAnsi" w:cstheme="minorBidi"/>
          <w:sz w:val="22"/>
          <w:szCs w:val="22"/>
          <w:lang w:val="en-GB"/>
        </w:rPr>
        <w:t>?</w:t>
      </w:r>
    </w:p>
    <w:p w:rsidRPr="001E019C" w:rsidR="0023472D" w:rsidP="0023472D" w:rsidRDefault="0023472D" w14:paraId="0723C0CD" w14:textId="77777777">
      <w:pPr>
        <w:pStyle w:val="ab"/>
        <w:ind w:left="720"/>
        <w:rPr>
          <w:lang w:val="en-GB"/>
        </w:rPr>
      </w:pPr>
    </w:p>
    <w:p w:rsidRPr="001E019C" w:rsidR="005322D2" w:rsidP="4C41D212" w:rsidRDefault="005322D2" w14:paraId="75DCB7DC" w14:textId="4761E38C">
      <w:pPr>
        <w:pStyle w:val="ab"/>
        <w:numPr>
          <w:ilvl w:val="0"/>
          <w:numId w:val="3"/>
        </w:numPr>
        <w:jc w:val="both"/>
        <w:rPr>
          <w:lang w:val="en-GB"/>
        </w:rPr>
      </w:pPr>
      <w:r w:rsidRPr="001E019C">
        <w:rPr>
          <w:rFonts w:asciiTheme="minorHAnsi" w:hAnsiTheme="minorHAnsi" w:cstheme="minorBidi"/>
          <w:sz w:val="22"/>
          <w:szCs w:val="22"/>
          <w:lang w:val="en-GB"/>
        </w:rPr>
        <w:t xml:space="preserve">To what extent the project activities have progressed in countering misinformation, disinformation, </w:t>
      </w:r>
      <w:proofErr w:type="spellStart"/>
      <w:r w:rsidRPr="001E019C">
        <w:rPr>
          <w:rFonts w:asciiTheme="minorHAnsi" w:hAnsiTheme="minorHAnsi" w:cstheme="minorBidi"/>
          <w:sz w:val="22"/>
          <w:szCs w:val="22"/>
          <w:lang w:val="en-GB"/>
        </w:rPr>
        <w:t>rumor</w:t>
      </w:r>
      <w:proofErr w:type="spellEnd"/>
      <w:r w:rsidRPr="001E019C">
        <w:rPr>
          <w:rFonts w:asciiTheme="minorHAnsi" w:hAnsiTheme="minorHAnsi" w:cstheme="minorBidi"/>
          <w:sz w:val="22"/>
          <w:szCs w:val="22"/>
          <w:lang w:val="en-GB"/>
        </w:rPr>
        <w:t>, xenophobia, and stigma towards migrants and their families, refugees and ethnic minorities affected by COVID-19 pandemic in Central Asia?</w:t>
      </w:r>
    </w:p>
    <w:p w:rsidRPr="001E019C" w:rsidR="008E75B4" w:rsidP="008E75B4" w:rsidRDefault="008E75B4" w14:paraId="11635465" w14:textId="77777777">
      <w:pPr>
        <w:jc w:val="both"/>
        <w:rPr>
          <w:lang w:val="en-GB"/>
        </w:rPr>
      </w:pPr>
    </w:p>
    <w:p w:rsidRPr="001E019C" w:rsidR="4C41D212" w:rsidP="4C41D212" w:rsidRDefault="00B93F28" w14:paraId="3A35A69A" w14:textId="08673DB8">
      <w:pPr>
        <w:pStyle w:val="ab"/>
        <w:numPr>
          <w:ilvl w:val="0"/>
          <w:numId w:val="3"/>
        </w:numPr>
        <w:jc w:val="both"/>
        <w:rPr>
          <w:lang w:val="en-GB"/>
        </w:rPr>
      </w:pPr>
      <w:r w:rsidRPr="001E019C">
        <w:rPr>
          <w:rFonts w:ascii="Calibri" w:hAnsi="Calibri" w:eastAsia="Calibri" w:cs="Calibri"/>
          <w:sz w:val="22"/>
          <w:szCs w:val="22"/>
          <w:lang w:val="en-GB"/>
        </w:rPr>
        <w:t xml:space="preserve">What results have been achieved in the implementation of the project? What </w:t>
      </w:r>
      <w:r w:rsidRPr="001E019C" w:rsidR="00FE7D74">
        <w:rPr>
          <w:rFonts w:ascii="Calibri" w:hAnsi="Calibri" w:eastAsia="Calibri" w:cs="Calibri"/>
          <w:sz w:val="22"/>
          <w:szCs w:val="22"/>
          <w:lang w:val="en-GB"/>
        </w:rPr>
        <w:t xml:space="preserve">factors have </w:t>
      </w:r>
      <w:r w:rsidRPr="001E019C">
        <w:rPr>
          <w:rFonts w:ascii="Calibri" w:hAnsi="Calibri" w:eastAsia="Calibri" w:cs="Calibri"/>
          <w:sz w:val="22"/>
          <w:szCs w:val="22"/>
          <w:lang w:val="en-GB"/>
        </w:rPr>
        <w:t>contribut</w:t>
      </w:r>
      <w:r w:rsidRPr="001E019C" w:rsidR="00FE7D74">
        <w:rPr>
          <w:rFonts w:ascii="Calibri" w:hAnsi="Calibri" w:eastAsia="Calibri" w:cs="Calibri"/>
          <w:sz w:val="22"/>
          <w:szCs w:val="22"/>
          <w:lang w:val="en-GB"/>
        </w:rPr>
        <w:t>ed</w:t>
      </w:r>
      <w:r w:rsidRPr="001E019C">
        <w:rPr>
          <w:rFonts w:ascii="Calibri" w:hAnsi="Calibri" w:eastAsia="Calibri" w:cs="Calibri"/>
          <w:sz w:val="22"/>
          <w:szCs w:val="22"/>
          <w:lang w:val="en-GB"/>
        </w:rPr>
        <w:t xml:space="preserve"> to the achievement of the project</w:t>
      </w:r>
      <w:r w:rsidRPr="001E019C" w:rsidR="00FE7D74">
        <w:rPr>
          <w:rFonts w:ascii="Calibri" w:hAnsi="Calibri" w:eastAsia="Calibri" w:cs="Calibri"/>
          <w:sz w:val="22"/>
          <w:szCs w:val="22"/>
          <w:lang w:val="en-GB"/>
        </w:rPr>
        <w:t>’s objectives</w:t>
      </w:r>
      <w:r w:rsidRPr="001E019C">
        <w:rPr>
          <w:rFonts w:ascii="Calibri" w:hAnsi="Calibri" w:eastAsia="Calibri" w:cs="Calibri"/>
          <w:sz w:val="22"/>
          <w:szCs w:val="22"/>
          <w:lang w:val="en-GB"/>
        </w:rPr>
        <w:t xml:space="preserve">? What </w:t>
      </w:r>
      <w:r w:rsidRPr="001E019C" w:rsidR="00FE7D74">
        <w:rPr>
          <w:rFonts w:ascii="Calibri" w:hAnsi="Calibri" w:eastAsia="Calibri" w:cs="Calibri"/>
          <w:sz w:val="22"/>
          <w:szCs w:val="22"/>
          <w:lang w:val="en-GB"/>
        </w:rPr>
        <w:t xml:space="preserve">have been </w:t>
      </w:r>
      <w:r w:rsidRPr="001E019C">
        <w:rPr>
          <w:rFonts w:ascii="Calibri" w:hAnsi="Calibri" w:eastAsia="Calibri" w:cs="Calibri"/>
          <w:sz w:val="22"/>
          <w:szCs w:val="22"/>
          <w:lang w:val="en-GB"/>
        </w:rPr>
        <w:t>the main challenges/barriers to achieving the project</w:t>
      </w:r>
      <w:r w:rsidRPr="001E019C" w:rsidR="00FE7D74">
        <w:rPr>
          <w:rFonts w:ascii="Calibri" w:hAnsi="Calibri" w:eastAsia="Calibri" w:cs="Calibri"/>
          <w:sz w:val="22"/>
          <w:szCs w:val="22"/>
          <w:lang w:val="en-GB"/>
        </w:rPr>
        <w:t>’s objectives</w:t>
      </w:r>
      <w:r w:rsidRPr="001E019C">
        <w:rPr>
          <w:rFonts w:ascii="Calibri" w:hAnsi="Calibri" w:eastAsia="Calibri" w:cs="Calibri"/>
          <w:sz w:val="22"/>
          <w:szCs w:val="22"/>
          <w:lang w:val="en-GB"/>
        </w:rPr>
        <w:t>?</w:t>
      </w:r>
    </w:p>
    <w:p w:rsidRPr="001E019C" w:rsidR="008E75B4" w:rsidP="008E75B4" w:rsidRDefault="008E75B4" w14:paraId="7BB777C8" w14:textId="77777777">
      <w:pPr>
        <w:jc w:val="both"/>
        <w:rPr>
          <w:lang w:val="en-GB"/>
        </w:rPr>
      </w:pPr>
    </w:p>
    <w:p w:rsidRPr="001E019C" w:rsidR="00B93F28" w:rsidP="00B93F28" w:rsidRDefault="00B93F28" w14:paraId="1C89C1A1" w14:textId="0ED765ED">
      <w:pPr>
        <w:pStyle w:val="ab"/>
        <w:numPr>
          <w:ilvl w:val="0"/>
          <w:numId w:val="3"/>
        </w:numPr>
        <w:jc w:val="both"/>
        <w:rPr>
          <w:rFonts w:asciiTheme="minorHAnsi" w:hAnsiTheme="minorHAnsi" w:cstheme="minorHAnsi"/>
          <w:sz w:val="22"/>
          <w:szCs w:val="22"/>
          <w:lang w:val="en-GB"/>
        </w:rPr>
      </w:pPr>
      <w:r w:rsidRPr="001E019C">
        <w:rPr>
          <w:rFonts w:asciiTheme="minorHAnsi" w:hAnsiTheme="minorHAnsi" w:cstheme="minorHAnsi"/>
          <w:sz w:val="22"/>
          <w:szCs w:val="22"/>
          <w:lang w:val="en-GB"/>
        </w:rPr>
        <w:lastRenderedPageBreak/>
        <w:t>What are the tangible outcomes (positive and negative) as a result of the project? Has there been positive or negative impact on beneficiaries as a whole? What specific real difference has the activity made to the beneficiaries?</w:t>
      </w:r>
    </w:p>
    <w:p w:rsidRPr="001E019C" w:rsidR="008E75B4" w:rsidP="008E75B4" w:rsidRDefault="008E75B4" w14:paraId="786DE067" w14:textId="77777777">
      <w:pPr>
        <w:jc w:val="both"/>
        <w:rPr>
          <w:rFonts w:asciiTheme="minorHAnsi" w:hAnsiTheme="minorHAnsi" w:cstheme="minorHAnsi"/>
          <w:sz w:val="22"/>
          <w:szCs w:val="22"/>
          <w:lang w:val="en-GB"/>
        </w:rPr>
      </w:pPr>
    </w:p>
    <w:p w:rsidRPr="001E019C" w:rsidR="00BD7BAC" w:rsidP="631BFE1F" w:rsidRDefault="00BD7BAC" w14:paraId="3EE73CCA" w14:textId="15B863E1">
      <w:pPr>
        <w:pStyle w:val="ab"/>
        <w:numPr>
          <w:ilvl w:val="0"/>
          <w:numId w:val="3"/>
        </w:numPr>
        <w:jc w:val="both"/>
        <w:rPr>
          <w:rFonts w:asciiTheme="minorHAnsi" w:hAnsiTheme="minorHAnsi" w:cstheme="minorBidi"/>
          <w:sz w:val="22"/>
          <w:szCs w:val="22"/>
          <w:lang w:val="en-GB"/>
        </w:rPr>
      </w:pPr>
      <w:r w:rsidRPr="001E019C">
        <w:rPr>
          <w:rFonts w:asciiTheme="minorHAnsi" w:hAnsiTheme="minorHAnsi" w:cstheme="minorBidi"/>
          <w:color w:val="000000" w:themeColor="text1"/>
          <w:sz w:val="22"/>
          <w:szCs w:val="22"/>
          <w:lang w:val="en-GB" w:eastAsia="en-GB"/>
        </w:rPr>
        <w:t>Are the resources and inputs converted to outputs in a timely and cost-effective manner? Is the project achieving the planned outputs? Could the outputs be achieved with fewer resources?</w:t>
      </w:r>
    </w:p>
    <w:p w:rsidRPr="001E019C" w:rsidR="008E75B4" w:rsidP="008E75B4" w:rsidRDefault="008E75B4" w14:paraId="5DDC6BF4" w14:textId="77777777">
      <w:pPr>
        <w:jc w:val="both"/>
        <w:rPr>
          <w:rFonts w:asciiTheme="minorHAnsi" w:hAnsiTheme="minorHAnsi" w:cstheme="minorBidi"/>
          <w:sz w:val="22"/>
          <w:szCs w:val="22"/>
          <w:lang w:val="en-GB"/>
        </w:rPr>
      </w:pPr>
    </w:p>
    <w:p w:rsidRPr="001E019C" w:rsidR="005322D2" w:rsidP="631BFE1F" w:rsidRDefault="005322D2" w14:paraId="43238C5E" w14:textId="211538B2">
      <w:pPr>
        <w:pStyle w:val="ab"/>
        <w:numPr>
          <w:ilvl w:val="0"/>
          <w:numId w:val="3"/>
        </w:numPr>
        <w:jc w:val="both"/>
        <w:rPr>
          <w:rFonts w:asciiTheme="minorHAnsi" w:hAnsiTheme="minorHAnsi" w:cstheme="minorBidi"/>
          <w:sz w:val="22"/>
          <w:szCs w:val="22"/>
          <w:lang w:val="en-GB"/>
        </w:rPr>
      </w:pPr>
      <w:r w:rsidRPr="001E019C">
        <w:rPr>
          <w:rFonts w:asciiTheme="minorHAnsi" w:hAnsiTheme="minorHAnsi" w:cstheme="minorBidi"/>
          <w:sz w:val="22"/>
          <w:szCs w:val="22"/>
          <w:lang w:val="en-GB"/>
        </w:rPr>
        <w:t>To what extent the awareness of key stakeholders and the target population in Central Asia (CA) has been raised about the Action without compromising the EU’s fundamental values and principles and jeopardizing the project impact?</w:t>
      </w:r>
    </w:p>
    <w:p w:rsidRPr="001E019C" w:rsidR="008E75B4" w:rsidP="008E75B4" w:rsidRDefault="008E75B4" w14:paraId="462CC16E" w14:textId="77777777">
      <w:pPr>
        <w:jc w:val="both"/>
        <w:rPr>
          <w:rFonts w:asciiTheme="minorHAnsi" w:hAnsiTheme="minorHAnsi" w:cstheme="minorBidi"/>
          <w:sz w:val="22"/>
          <w:szCs w:val="22"/>
          <w:lang w:val="en-GB"/>
        </w:rPr>
      </w:pPr>
    </w:p>
    <w:p w:rsidRPr="001E019C" w:rsidR="008E75B4" w:rsidP="008E75B4" w:rsidRDefault="00B93F28" w14:paraId="4ADDBE96" w14:textId="32A51F89">
      <w:pPr>
        <w:pStyle w:val="ab"/>
        <w:numPr>
          <w:ilvl w:val="0"/>
          <w:numId w:val="3"/>
        </w:numPr>
        <w:jc w:val="both"/>
        <w:rPr>
          <w:rFonts w:asciiTheme="minorHAnsi" w:hAnsiTheme="minorHAnsi" w:cstheme="minorBidi"/>
          <w:sz w:val="22"/>
          <w:szCs w:val="22"/>
          <w:lang w:val="en-GB"/>
        </w:rPr>
      </w:pPr>
      <w:r w:rsidRPr="001E019C">
        <w:rPr>
          <w:rFonts w:asciiTheme="minorHAnsi" w:hAnsiTheme="minorHAnsi" w:cstheme="minorBidi"/>
          <w:sz w:val="22"/>
          <w:szCs w:val="22"/>
          <w:lang w:val="en-GB"/>
        </w:rPr>
        <w:t>Are the results sustainable?  If so</w:t>
      </w:r>
      <w:r w:rsidR="001E019C">
        <w:rPr>
          <w:rFonts w:asciiTheme="minorHAnsi" w:hAnsiTheme="minorHAnsi" w:cstheme="minorBidi"/>
          <w:sz w:val="22"/>
          <w:szCs w:val="22"/>
          <w:lang w:val="en-GB"/>
        </w:rPr>
        <w:t>,</w:t>
      </w:r>
      <w:r w:rsidRPr="001E019C">
        <w:rPr>
          <w:rFonts w:asciiTheme="minorHAnsi" w:hAnsiTheme="minorHAnsi" w:cstheme="minorBidi"/>
          <w:sz w:val="22"/>
          <w:szCs w:val="22"/>
          <w:lang w:val="en-GB"/>
        </w:rPr>
        <w:t xml:space="preserve"> how? </w:t>
      </w:r>
    </w:p>
    <w:p w:rsidRPr="001E019C" w:rsidR="008E75B4" w:rsidP="008E75B4" w:rsidRDefault="008E75B4" w14:paraId="7FF3D271" w14:textId="77777777">
      <w:pPr>
        <w:jc w:val="both"/>
        <w:rPr>
          <w:rFonts w:asciiTheme="minorHAnsi" w:hAnsiTheme="minorHAnsi" w:cstheme="minorBidi"/>
          <w:sz w:val="22"/>
          <w:szCs w:val="22"/>
          <w:lang w:val="en-GB"/>
        </w:rPr>
      </w:pPr>
    </w:p>
    <w:p w:rsidRPr="001E019C" w:rsidR="008E75B4" w:rsidP="008E75B4" w:rsidRDefault="00B93F28" w14:paraId="1C5E5D01" w14:textId="25E7CC8C">
      <w:pPr>
        <w:pStyle w:val="ab"/>
        <w:numPr>
          <w:ilvl w:val="0"/>
          <w:numId w:val="3"/>
        </w:numPr>
        <w:jc w:val="both"/>
        <w:rPr>
          <w:rFonts w:asciiTheme="minorHAnsi" w:hAnsiTheme="minorHAnsi" w:cstheme="minorHAnsi"/>
          <w:sz w:val="22"/>
          <w:szCs w:val="22"/>
          <w:lang w:val="en-GB"/>
        </w:rPr>
      </w:pPr>
      <w:r w:rsidRPr="001E019C">
        <w:rPr>
          <w:rFonts w:asciiTheme="minorHAnsi" w:hAnsiTheme="minorHAnsi" w:cstheme="minorHAnsi"/>
          <w:sz w:val="22"/>
          <w:szCs w:val="22"/>
          <w:lang w:val="en-GB"/>
        </w:rPr>
        <w:t>How could things be done better in the future? (future recommendations)</w:t>
      </w:r>
    </w:p>
    <w:p w:rsidRPr="001E019C" w:rsidR="008E75B4" w:rsidP="008E75B4" w:rsidRDefault="008E75B4" w14:paraId="489EEDA0" w14:textId="77777777">
      <w:pPr>
        <w:jc w:val="both"/>
        <w:rPr>
          <w:rFonts w:asciiTheme="minorHAnsi" w:hAnsiTheme="minorHAnsi" w:cstheme="minorHAnsi"/>
          <w:sz w:val="22"/>
          <w:szCs w:val="22"/>
          <w:lang w:val="en-GB"/>
        </w:rPr>
      </w:pPr>
    </w:p>
    <w:p w:rsidRPr="001E019C" w:rsidR="00BD7BAC" w:rsidP="631BFE1F" w:rsidRDefault="00BD7BAC" w14:paraId="70FCA6F9" w14:textId="6BDF8EFB">
      <w:pPr>
        <w:pStyle w:val="ab"/>
        <w:numPr>
          <w:ilvl w:val="0"/>
          <w:numId w:val="3"/>
        </w:numPr>
        <w:jc w:val="both"/>
        <w:rPr>
          <w:rFonts w:asciiTheme="minorHAnsi" w:hAnsiTheme="minorHAnsi" w:cstheme="minorBidi"/>
          <w:sz w:val="22"/>
          <w:szCs w:val="22"/>
          <w:lang w:val="en-GB"/>
        </w:rPr>
      </w:pPr>
      <w:r w:rsidRPr="001E019C">
        <w:rPr>
          <w:rFonts w:asciiTheme="minorHAnsi" w:hAnsiTheme="minorHAnsi" w:cstheme="minorBidi"/>
          <w:sz w:val="22"/>
          <w:szCs w:val="22"/>
          <w:lang w:val="en-GB"/>
        </w:rPr>
        <w:t>Has the project had any positive or negative effects on gender equality? Could gender mainstreaming have been improved in planning, implementation or follow up?</w:t>
      </w:r>
    </w:p>
    <w:p w:rsidRPr="001E019C" w:rsidR="4C41D212" w:rsidP="631BFE1F" w:rsidRDefault="4C41D212" w14:paraId="0D01BD0B" w14:textId="6978263A">
      <w:pPr>
        <w:spacing w:after="240"/>
        <w:jc w:val="both"/>
        <w:rPr>
          <w:rFonts w:asciiTheme="minorHAnsi" w:hAnsiTheme="minorHAnsi" w:cstheme="minorBidi"/>
          <w:color w:val="000000" w:themeColor="text1"/>
          <w:sz w:val="22"/>
          <w:szCs w:val="22"/>
          <w:lang w:val="en-GB" w:eastAsia="en-GB"/>
        </w:rPr>
      </w:pPr>
    </w:p>
    <w:p w:rsidRPr="001E019C" w:rsidR="6B88D424" w:rsidP="631BFE1F" w:rsidRDefault="6B88D424" w14:paraId="548A6715" w14:textId="37B18E11">
      <w:pPr>
        <w:spacing w:after="240"/>
        <w:jc w:val="both"/>
        <w:rPr>
          <w:rFonts w:asciiTheme="minorHAnsi" w:hAnsiTheme="minorHAnsi" w:cstheme="minorBidi"/>
          <w:color w:val="000000" w:themeColor="text1"/>
          <w:sz w:val="22"/>
          <w:szCs w:val="22"/>
          <w:lang w:val="en-GB" w:eastAsia="en-GB"/>
        </w:rPr>
      </w:pPr>
      <w:r w:rsidRPr="001E019C">
        <w:rPr>
          <w:rFonts w:asciiTheme="minorHAnsi" w:hAnsiTheme="minorHAnsi" w:cstheme="minorBidi"/>
          <w:color w:val="000000" w:themeColor="text1"/>
          <w:sz w:val="22"/>
          <w:szCs w:val="22"/>
          <w:lang w:val="en-GB" w:eastAsia="en-GB"/>
        </w:rPr>
        <w:t>We are particularly interested in submissions that employ a mixed</w:t>
      </w:r>
      <w:r w:rsidR="001E019C">
        <w:rPr>
          <w:rFonts w:asciiTheme="minorHAnsi" w:hAnsiTheme="minorHAnsi" w:cstheme="minorBidi"/>
          <w:color w:val="000000" w:themeColor="text1"/>
          <w:sz w:val="22"/>
          <w:szCs w:val="22"/>
          <w:lang w:val="en-GB" w:eastAsia="en-GB"/>
        </w:rPr>
        <w:t>-</w:t>
      </w:r>
      <w:r w:rsidRPr="001E019C">
        <w:rPr>
          <w:rFonts w:asciiTheme="minorHAnsi" w:hAnsiTheme="minorHAnsi" w:cstheme="minorBidi"/>
          <w:color w:val="000000" w:themeColor="text1"/>
          <w:sz w:val="22"/>
          <w:szCs w:val="22"/>
          <w:lang w:val="en-GB" w:eastAsia="en-GB"/>
        </w:rPr>
        <w:t xml:space="preserve">methods approach, including but not limited to interviews, </w:t>
      </w:r>
      <w:r w:rsidRPr="001E019C" w:rsidR="1544F473">
        <w:rPr>
          <w:rFonts w:asciiTheme="minorHAnsi" w:hAnsiTheme="minorHAnsi" w:cstheme="minorBidi"/>
          <w:color w:val="000000" w:themeColor="text1"/>
          <w:sz w:val="22"/>
          <w:szCs w:val="22"/>
          <w:lang w:val="en-GB" w:eastAsia="en-GB"/>
        </w:rPr>
        <w:t>focus groups</w:t>
      </w:r>
      <w:r w:rsidRPr="001E019C">
        <w:rPr>
          <w:rFonts w:asciiTheme="minorHAnsi" w:hAnsiTheme="minorHAnsi" w:cstheme="minorBidi"/>
          <w:color w:val="000000" w:themeColor="text1"/>
          <w:sz w:val="22"/>
          <w:szCs w:val="22"/>
          <w:lang w:val="en-GB" w:eastAsia="en-GB"/>
        </w:rPr>
        <w:t xml:space="preserve">, surveys, etc. </w:t>
      </w:r>
      <w:r w:rsidRPr="001E019C" w:rsidR="15092A89">
        <w:rPr>
          <w:rFonts w:asciiTheme="minorHAnsi" w:hAnsiTheme="minorHAnsi" w:cstheme="minorBidi"/>
          <w:color w:val="000000" w:themeColor="text1"/>
          <w:sz w:val="22"/>
          <w:szCs w:val="22"/>
          <w:lang w:val="en-GB" w:eastAsia="en-GB"/>
        </w:rPr>
        <w:t>In addition to the overall evaluation design, w</w:t>
      </w:r>
      <w:r w:rsidRPr="001E019C" w:rsidR="2A2DB956">
        <w:rPr>
          <w:rFonts w:asciiTheme="minorHAnsi" w:hAnsiTheme="minorHAnsi" w:cstheme="minorBidi"/>
          <w:color w:val="000000" w:themeColor="text1"/>
          <w:sz w:val="22"/>
          <w:szCs w:val="22"/>
          <w:lang w:val="en-GB" w:eastAsia="en-GB"/>
        </w:rPr>
        <w:t xml:space="preserve">e also require case studies to be developed, </w:t>
      </w:r>
      <w:r w:rsidRPr="001E019C" w:rsidR="68D29E87">
        <w:rPr>
          <w:rFonts w:asciiTheme="minorHAnsi" w:hAnsiTheme="minorHAnsi" w:cstheme="minorBidi"/>
          <w:color w:val="000000" w:themeColor="text1"/>
          <w:sz w:val="22"/>
          <w:szCs w:val="22"/>
          <w:lang w:val="en-GB" w:eastAsia="en-GB"/>
        </w:rPr>
        <w:t xml:space="preserve">which should use multiple data collections methods in order to triangulate and corroborate information. The case studies should </w:t>
      </w:r>
      <w:r w:rsidRPr="001E019C" w:rsidR="6956D0A9">
        <w:rPr>
          <w:rFonts w:asciiTheme="minorHAnsi" w:hAnsiTheme="minorHAnsi" w:cstheme="minorBidi"/>
          <w:color w:val="000000" w:themeColor="text1"/>
          <w:sz w:val="22"/>
          <w:szCs w:val="22"/>
          <w:lang w:val="en-GB" w:eastAsia="en-GB"/>
        </w:rPr>
        <w:t xml:space="preserve">be designed to capture information in </w:t>
      </w:r>
      <w:r w:rsidRPr="001E019C" w:rsidR="2A2DB956">
        <w:rPr>
          <w:rFonts w:asciiTheme="minorHAnsi" w:hAnsiTheme="minorHAnsi" w:cstheme="minorBidi"/>
          <w:color w:val="000000" w:themeColor="text1"/>
          <w:sz w:val="22"/>
          <w:szCs w:val="22"/>
          <w:lang w:val="en-GB" w:eastAsia="en-GB"/>
        </w:rPr>
        <w:t xml:space="preserve">the following </w:t>
      </w:r>
      <w:r w:rsidRPr="001E019C" w:rsidR="041989AC">
        <w:rPr>
          <w:rFonts w:asciiTheme="minorHAnsi" w:hAnsiTheme="minorHAnsi" w:cstheme="minorBidi"/>
          <w:color w:val="000000" w:themeColor="text1"/>
          <w:sz w:val="22"/>
          <w:szCs w:val="22"/>
          <w:lang w:val="en-GB" w:eastAsia="en-GB"/>
        </w:rPr>
        <w:t>area</w:t>
      </w:r>
      <w:r w:rsidRPr="001E019C" w:rsidR="06C9F652">
        <w:rPr>
          <w:rFonts w:asciiTheme="minorHAnsi" w:hAnsiTheme="minorHAnsi" w:cstheme="minorBidi"/>
          <w:color w:val="000000" w:themeColor="text1"/>
          <w:sz w:val="22"/>
          <w:szCs w:val="22"/>
          <w:lang w:val="en-GB" w:eastAsia="en-GB"/>
        </w:rPr>
        <w:t>s:</w:t>
      </w:r>
    </w:p>
    <w:p w:rsidRPr="001E019C" w:rsidR="46DED813" w:rsidP="0023472D" w:rsidRDefault="46DED813" w14:paraId="1D583256" w14:textId="3CCE4622">
      <w:pPr>
        <w:pStyle w:val="ab"/>
        <w:numPr>
          <w:ilvl w:val="0"/>
          <w:numId w:val="1"/>
        </w:numPr>
        <w:spacing w:after="240" w:line="259" w:lineRule="auto"/>
        <w:jc w:val="both"/>
        <w:rPr>
          <w:rFonts w:asciiTheme="minorHAnsi" w:hAnsiTheme="minorHAnsi" w:eastAsiaTheme="minorEastAsia" w:cstheme="minorBidi"/>
          <w:color w:val="000000" w:themeColor="text1"/>
          <w:sz w:val="22"/>
          <w:szCs w:val="22"/>
          <w:lang w:val="en-GB"/>
        </w:rPr>
      </w:pPr>
      <w:r w:rsidRPr="001E019C">
        <w:rPr>
          <w:rFonts w:asciiTheme="minorHAnsi" w:hAnsiTheme="minorHAnsi" w:cstheme="minorBidi"/>
          <w:color w:val="000000" w:themeColor="text1"/>
          <w:sz w:val="22"/>
          <w:szCs w:val="22"/>
          <w:lang w:val="en-GB" w:eastAsia="en-GB"/>
        </w:rPr>
        <w:t xml:space="preserve">Assessing </w:t>
      </w:r>
      <w:r w:rsidRPr="001E019C" w:rsidR="44631C68">
        <w:rPr>
          <w:rFonts w:asciiTheme="minorHAnsi" w:hAnsiTheme="minorHAnsi" w:cstheme="minorBidi"/>
          <w:color w:val="000000" w:themeColor="text1"/>
          <w:sz w:val="22"/>
          <w:szCs w:val="22"/>
          <w:lang w:val="en-GB" w:eastAsia="en-GB"/>
        </w:rPr>
        <w:t>project impact on increasing access to conflict-sensitive information</w:t>
      </w:r>
      <w:r w:rsidRPr="001E019C" w:rsidR="001A44B5">
        <w:rPr>
          <w:rFonts w:asciiTheme="minorHAnsi" w:hAnsiTheme="minorHAnsi" w:cstheme="minorBidi"/>
          <w:color w:val="000000" w:themeColor="text1"/>
          <w:sz w:val="22"/>
          <w:szCs w:val="22"/>
          <w:lang w:val="en-GB" w:eastAsia="en-GB"/>
        </w:rPr>
        <w:t xml:space="preserve"> </w:t>
      </w:r>
      <w:r w:rsidRPr="001E019C" w:rsidR="0750C507">
        <w:rPr>
          <w:rFonts w:asciiTheme="minorHAnsi" w:hAnsiTheme="minorHAnsi" w:cstheme="minorBidi"/>
          <w:color w:val="000000" w:themeColor="text1"/>
          <w:sz w:val="22"/>
          <w:szCs w:val="22"/>
          <w:lang w:val="en-GB" w:eastAsia="en-GB"/>
        </w:rPr>
        <w:t xml:space="preserve">(this relates to overall </w:t>
      </w:r>
      <w:r w:rsidRPr="001E019C" w:rsidR="19D2A501">
        <w:rPr>
          <w:rFonts w:asciiTheme="minorHAnsi" w:hAnsiTheme="minorHAnsi" w:cstheme="minorBidi"/>
          <w:color w:val="000000" w:themeColor="text1"/>
          <w:sz w:val="22"/>
          <w:szCs w:val="22"/>
          <w:lang w:val="en-GB" w:eastAsia="en-GB"/>
        </w:rPr>
        <w:t xml:space="preserve">project </w:t>
      </w:r>
      <w:r w:rsidRPr="001E019C" w:rsidR="0750C507">
        <w:rPr>
          <w:rFonts w:asciiTheme="minorHAnsi" w:hAnsiTheme="minorHAnsi" w:cstheme="minorBidi"/>
          <w:color w:val="000000" w:themeColor="text1"/>
          <w:sz w:val="22"/>
          <w:szCs w:val="22"/>
          <w:lang w:val="en-GB" w:eastAsia="en-GB"/>
        </w:rPr>
        <w:t>impact and a suitable case study approach should be employed)</w:t>
      </w:r>
      <w:r w:rsidRPr="001E019C" w:rsidR="4B08248C">
        <w:rPr>
          <w:rFonts w:asciiTheme="minorHAnsi" w:hAnsiTheme="minorHAnsi" w:cstheme="minorBidi"/>
          <w:color w:val="000000" w:themeColor="text1"/>
          <w:sz w:val="22"/>
          <w:szCs w:val="22"/>
          <w:lang w:val="en-GB" w:eastAsia="en-GB"/>
        </w:rPr>
        <w:t>.</w:t>
      </w:r>
      <w:r w:rsidRPr="001E019C" w:rsidR="44631C68">
        <w:rPr>
          <w:rFonts w:asciiTheme="minorHAnsi" w:hAnsiTheme="minorHAnsi" w:cstheme="minorBidi"/>
          <w:color w:val="000000" w:themeColor="text1"/>
          <w:sz w:val="22"/>
          <w:szCs w:val="22"/>
          <w:lang w:val="en-GB" w:eastAsia="en-GB"/>
        </w:rPr>
        <w:t xml:space="preserve"> </w:t>
      </w:r>
    </w:p>
    <w:p w:rsidRPr="001E019C" w:rsidR="2AE125E5" w:rsidP="0023472D" w:rsidRDefault="2AE125E5" w14:paraId="18C3C398" w14:textId="420BA5F2">
      <w:pPr>
        <w:pStyle w:val="ab"/>
        <w:numPr>
          <w:ilvl w:val="0"/>
          <w:numId w:val="1"/>
        </w:numPr>
        <w:spacing w:after="240" w:line="259" w:lineRule="auto"/>
        <w:jc w:val="both"/>
        <w:rPr>
          <w:rFonts w:asciiTheme="minorHAnsi" w:hAnsiTheme="minorHAnsi" w:eastAsiaTheme="minorEastAsia" w:cstheme="minorBidi"/>
          <w:color w:val="000000" w:themeColor="text1"/>
          <w:sz w:val="22"/>
          <w:szCs w:val="22"/>
          <w:lang w:val="en-GB"/>
        </w:rPr>
      </w:pPr>
      <w:r w:rsidRPr="001E019C">
        <w:rPr>
          <w:rFonts w:asciiTheme="minorHAnsi" w:hAnsiTheme="minorHAnsi" w:cstheme="minorBidi"/>
          <w:color w:val="000000" w:themeColor="text1"/>
          <w:sz w:val="22"/>
          <w:szCs w:val="22"/>
          <w:lang w:val="en-GB" w:eastAsia="en-GB"/>
        </w:rPr>
        <w:t>L</w:t>
      </w:r>
      <w:r w:rsidRPr="001E019C" w:rsidR="44631C68">
        <w:rPr>
          <w:rFonts w:asciiTheme="minorHAnsi" w:hAnsiTheme="minorHAnsi" w:cstheme="minorBidi"/>
          <w:color w:val="000000" w:themeColor="text1"/>
          <w:sz w:val="22"/>
          <w:szCs w:val="22"/>
          <w:lang w:val="en-GB" w:eastAsia="en-GB"/>
        </w:rPr>
        <w:t>ooking at how people in Central Asia engage with and use information</w:t>
      </w:r>
      <w:r w:rsidRPr="001E019C" w:rsidR="30944FBA">
        <w:rPr>
          <w:rFonts w:asciiTheme="minorHAnsi" w:hAnsiTheme="minorHAnsi" w:cstheme="minorBidi"/>
          <w:color w:val="000000" w:themeColor="text1"/>
          <w:sz w:val="22"/>
          <w:szCs w:val="22"/>
          <w:lang w:val="en-GB" w:eastAsia="en-GB"/>
        </w:rPr>
        <w:t xml:space="preserve"> </w:t>
      </w:r>
      <w:r w:rsidRPr="001E019C" w:rsidR="2BD13F7A">
        <w:rPr>
          <w:rFonts w:asciiTheme="minorHAnsi" w:hAnsiTheme="minorHAnsi" w:cstheme="minorBidi"/>
          <w:color w:val="000000" w:themeColor="text1"/>
          <w:sz w:val="22"/>
          <w:szCs w:val="22"/>
          <w:lang w:val="en-GB" w:eastAsia="en-GB"/>
        </w:rPr>
        <w:t>produced with project support</w:t>
      </w:r>
      <w:r w:rsidRPr="001E019C" w:rsidR="60AA62D3">
        <w:rPr>
          <w:rFonts w:asciiTheme="minorHAnsi" w:hAnsiTheme="minorHAnsi" w:cstheme="minorBidi"/>
          <w:color w:val="000000" w:themeColor="text1"/>
          <w:sz w:val="22"/>
          <w:szCs w:val="22"/>
          <w:lang w:val="en-GB" w:eastAsia="en-GB"/>
        </w:rPr>
        <w:t xml:space="preserve"> (this also relates to overall project impact and a suitable case study approach should be employed)</w:t>
      </w:r>
      <w:r w:rsidRPr="001E019C" w:rsidR="746DFEA6">
        <w:rPr>
          <w:rFonts w:asciiTheme="minorHAnsi" w:hAnsiTheme="minorHAnsi" w:cstheme="minorBidi"/>
          <w:color w:val="000000" w:themeColor="text1"/>
          <w:sz w:val="22"/>
          <w:szCs w:val="22"/>
          <w:lang w:val="en-GB" w:eastAsia="en-GB"/>
        </w:rPr>
        <w:t>.</w:t>
      </w:r>
      <w:r w:rsidRPr="001E019C" w:rsidR="2BD13F7A">
        <w:rPr>
          <w:rFonts w:asciiTheme="minorHAnsi" w:hAnsiTheme="minorHAnsi" w:cstheme="minorBidi"/>
          <w:color w:val="000000" w:themeColor="text1"/>
          <w:sz w:val="22"/>
          <w:szCs w:val="22"/>
          <w:lang w:val="en-GB" w:eastAsia="en-GB"/>
        </w:rPr>
        <w:t xml:space="preserve"> </w:t>
      </w:r>
    </w:p>
    <w:p w:rsidRPr="001E019C" w:rsidR="6F2AFBD1" w:rsidRDefault="6F2AFBD1" w14:paraId="12F14DDD" w14:textId="2E5EAEB8">
      <w:pPr>
        <w:pStyle w:val="ab"/>
        <w:numPr>
          <w:ilvl w:val="0"/>
          <w:numId w:val="1"/>
        </w:numPr>
        <w:spacing w:after="240" w:line="259" w:lineRule="auto"/>
        <w:jc w:val="both"/>
        <w:rPr>
          <w:rFonts w:asciiTheme="minorHAnsi" w:hAnsiTheme="minorHAnsi" w:eastAsiaTheme="minorEastAsia" w:cstheme="minorBidi"/>
          <w:color w:val="000000" w:themeColor="text1"/>
          <w:sz w:val="22"/>
          <w:szCs w:val="22"/>
          <w:lang w:val="en-GB" w:eastAsia="en-GB"/>
        </w:rPr>
      </w:pPr>
      <w:r w:rsidRPr="001E019C">
        <w:rPr>
          <w:rFonts w:asciiTheme="minorHAnsi" w:hAnsiTheme="minorHAnsi" w:cstheme="minorBidi"/>
          <w:color w:val="000000" w:themeColor="text1"/>
          <w:sz w:val="22"/>
          <w:szCs w:val="22"/>
          <w:lang w:val="en-GB" w:eastAsia="en-GB"/>
        </w:rPr>
        <w:t xml:space="preserve">Assessing the impact and reach of </w:t>
      </w:r>
      <w:r w:rsidRPr="001E019C" w:rsidR="0023472D">
        <w:rPr>
          <w:rFonts w:asciiTheme="minorHAnsi" w:hAnsiTheme="minorHAnsi" w:cstheme="minorBidi"/>
          <w:color w:val="000000" w:themeColor="text1"/>
          <w:sz w:val="22"/>
          <w:szCs w:val="22"/>
          <w:lang w:val="en-GB" w:eastAsia="en-GB"/>
        </w:rPr>
        <w:t>2</w:t>
      </w:r>
      <w:r w:rsidRPr="001E019C">
        <w:rPr>
          <w:rFonts w:asciiTheme="minorHAnsi" w:hAnsiTheme="minorHAnsi" w:cstheme="minorBidi"/>
          <w:color w:val="000000" w:themeColor="text1"/>
          <w:sz w:val="22"/>
          <w:szCs w:val="22"/>
          <w:lang w:val="en-GB" w:eastAsia="en-GB"/>
        </w:rPr>
        <w:t xml:space="preserve"> projects funded </w:t>
      </w:r>
      <w:r w:rsidRPr="001E019C" w:rsidR="52AAD0F5">
        <w:rPr>
          <w:rFonts w:asciiTheme="minorHAnsi" w:hAnsiTheme="minorHAnsi" w:cstheme="minorBidi"/>
          <w:color w:val="000000" w:themeColor="text1"/>
          <w:sz w:val="22"/>
          <w:szCs w:val="22"/>
          <w:lang w:val="en-GB" w:eastAsia="en-GB"/>
        </w:rPr>
        <w:t>through Media Innovation Labs</w:t>
      </w:r>
      <w:r w:rsidRPr="001E019C" w:rsidR="6737605A">
        <w:rPr>
          <w:rFonts w:asciiTheme="minorHAnsi" w:hAnsiTheme="minorHAnsi" w:cstheme="minorBidi"/>
          <w:color w:val="000000" w:themeColor="text1"/>
          <w:sz w:val="22"/>
          <w:szCs w:val="22"/>
          <w:lang w:val="en-GB" w:eastAsia="en-GB"/>
        </w:rPr>
        <w:t>.</w:t>
      </w:r>
    </w:p>
    <w:p w:rsidRPr="001E019C" w:rsidR="0023472D" w:rsidP="0023472D" w:rsidRDefault="0023472D" w14:paraId="4F0B652A" w14:textId="31A3FF3D">
      <w:pPr>
        <w:pStyle w:val="ab"/>
        <w:numPr>
          <w:ilvl w:val="0"/>
          <w:numId w:val="1"/>
        </w:numPr>
        <w:spacing w:after="240" w:line="259" w:lineRule="auto"/>
        <w:jc w:val="both"/>
        <w:rPr>
          <w:rFonts w:asciiTheme="minorHAnsi" w:hAnsiTheme="minorHAnsi" w:eastAsiaTheme="minorEastAsia" w:cstheme="minorBidi"/>
          <w:color w:val="000000" w:themeColor="text1"/>
          <w:sz w:val="22"/>
          <w:szCs w:val="22"/>
          <w:lang w:val="en-GB" w:eastAsia="en-GB"/>
        </w:rPr>
      </w:pPr>
      <w:r w:rsidRPr="001E019C">
        <w:rPr>
          <w:rFonts w:asciiTheme="minorHAnsi" w:hAnsiTheme="minorHAnsi" w:cstheme="minorBidi"/>
          <w:color w:val="000000" w:themeColor="text1"/>
          <w:sz w:val="22"/>
          <w:szCs w:val="22"/>
          <w:lang w:val="en-GB" w:eastAsia="en-GB"/>
        </w:rPr>
        <w:t xml:space="preserve">Assessing the impact and reach of 4 projects funded through </w:t>
      </w:r>
      <w:proofErr w:type="spellStart"/>
      <w:r w:rsidRPr="001E019C">
        <w:rPr>
          <w:rFonts w:asciiTheme="minorHAnsi" w:hAnsiTheme="minorHAnsi" w:cstheme="minorBidi"/>
          <w:color w:val="000000" w:themeColor="text1"/>
          <w:sz w:val="22"/>
          <w:szCs w:val="22"/>
          <w:lang w:val="en-GB" w:eastAsia="en-GB"/>
        </w:rPr>
        <w:t>IdeaFest</w:t>
      </w:r>
      <w:proofErr w:type="spellEnd"/>
      <w:r w:rsidRPr="001E019C">
        <w:rPr>
          <w:rFonts w:asciiTheme="minorHAnsi" w:hAnsiTheme="minorHAnsi" w:cstheme="minorBidi"/>
          <w:color w:val="000000" w:themeColor="text1"/>
          <w:sz w:val="22"/>
          <w:szCs w:val="22"/>
          <w:lang w:val="en-GB" w:eastAsia="en-GB"/>
        </w:rPr>
        <w:t xml:space="preserve"> seed grants.</w:t>
      </w:r>
    </w:p>
    <w:p w:rsidRPr="001E019C" w:rsidR="52AAD0F5" w:rsidP="0023472D" w:rsidRDefault="52AAD0F5" w14:paraId="0F094FC0" w14:textId="2D27258D">
      <w:pPr>
        <w:pStyle w:val="ab"/>
        <w:numPr>
          <w:ilvl w:val="0"/>
          <w:numId w:val="1"/>
        </w:numPr>
        <w:spacing w:after="240" w:line="259" w:lineRule="auto"/>
        <w:jc w:val="both"/>
        <w:rPr>
          <w:rFonts w:asciiTheme="minorHAnsi" w:hAnsiTheme="minorHAnsi" w:eastAsiaTheme="minorEastAsia" w:cstheme="minorBidi"/>
          <w:color w:val="000000" w:themeColor="text1"/>
          <w:sz w:val="22"/>
          <w:szCs w:val="22"/>
          <w:lang w:val="en-GB" w:eastAsia="en-GB"/>
        </w:rPr>
      </w:pPr>
      <w:r w:rsidRPr="001E019C">
        <w:rPr>
          <w:rFonts w:asciiTheme="minorHAnsi" w:hAnsiTheme="minorHAnsi" w:cstheme="minorBidi"/>
          <w:color w:val="000000" w:themeColor="text1"/>
          <w:sz w:val="22"/>
          <w:szCs w:val="22"/>
          <w:lang w:val="en-GB" w:eastAsia="en-GB"/>
        </w:rPr>
        <w:t>Assessing the impact and reach of 2-3 projects funded by community journalism grants</w:t>
      </w:r>
      <w:r w:rsidRPr="001E019C" w:rsidR="14496B90">
        <w:rPr>
          <w:rFonts w:asciiTheme="minorHAnsi" w:hAnsiTheme="minorHAnsi" w:cstheme="minorBidi"/>
          <w:color w:val="000000" w:themeColor="text1"/>
          <w:sz w:val="22"/>
          <w:szCs w:val="22"/>
          <w:lang w:val="en-GB" w:eastAsia="en-GB"/>
        </w:rPr>
        <w:t>.</w:t>
      </w:r>
    </w:p>
    <w:p w:rsidRPr="001E019C" w:rsidR="00E66413" w:rsidP="631BFE1F" w:rsidRDefault="00E66413" w14:paraId="0655011B" w14:textId="01618ED5">
      <w:pPr>
        <w:spacing w:after="240"/>
        <w:jc w:val="both"/>
        <w:rPr>
          <w:rFonts w:asciiTheme="minorHAnsi" w:hAnsiTheme="minorHAnsi" w:cstheme="minorBidi"/>
          <w:color w:val="000000" w:themeColor="text1"/>
          <w:sz w:val="22"/>
          <w:szCs w:val="22"/>
          <w:lang w:val="en-GB" w:eastAsia="en-GB"/>
        </w:rPr>
      </w:pPr>
      <w:r w:rsidRPr="001E019C">
        <w:rPr>
          <w:rFonts w:asciiTheme="minorHAnsi" w:hAnsiTheme="minorHAnsi" w:cstheme="minorBidi"/>
          <w:b/>
          <w:bCs/>
          <w:color w:val="000000" w:themeColor="text1"/>
          <w:sz w:val="22"/>
          <w:szCs w:val="22"/>
          <w:lang w:val="en-GB" w:eastAsia="en-GB"/>
        </w:rPr>
        <w:t>Note:</w:t>
      </w:r>
      <w:r w:rsidRPr="001E019C">
        <w:rPr>
          <w:rFonts w:asciiTheme="minorHAnsi" w:hAnsiTheme="minorHAnsi" w:cstheme="minorBidi"/>
          <w:color w:val="000000" w:themeColor="text1"/>
          <w:sz w:val="22"/>
          <w:szCs w:val="22"/>
          <w:lang w:val="en-GB" w:eastAsia="en-GB"/>
        </w:rPr>
        <w:t xml:space="preserve"> Due to the global COVID-19 pandemic, </w:t>
      </w:r>
      <w:r w:rsidRPr="001E019C" w:rsidR="2D4B2A55">
        <w:rPr>
          <w:rFonts w:asciiTheme="minorHAnsi" w:hAnsiTheme="minorHAnsi" w:cstheme="minorBidi"/>
          <w:color w:val="000000" w:themeColor="text1"/>
          <w:sz w:val="22"/>
          <w:szCs w:val="22"/>
          <w:lang w:val="en-GB" w:eastAsia="en-GB"/>
        </w:rPr>
        <w:t xml:space="preserve">the </w:t>
      </w:r>
      <w:r w:rsidRPr="001E019C">
        <w:rPr>
          <w:rFonts w:asciiTheme="minorHAnsi" w:hAnsiTheme="minorHAnsi" w:cstheme="minorBidi"/>
          <w:color w:val="000000" w:themeColor="text1"/>
          <w:sz w:val="22"/>
          <w:szCs w:val="22"/>
          <w:lang w:val="en-GB" w:eastAsia="en-GB"/>
        </w:rPr>
        <w:t>final evaluation should be conducted online.</w:t>
      </w:r>
    </w:p>
    <w:p w:rsidRPr="001E019C" w:rsidR="008E75B4" w:rsidP="004E620B" w:rsidRDefault="008E75B4" w14:paraId="045F6E71" w14:textId="77777777">
      <w:pPr>
        <w:suppressAutoHyphens w:val="0"/>
        <w:autoSpaceDE w:val="0"/>
        <w:autoSpaceDN w:val="0"/>
        <w:adjustRightInd w:val="0"/>
        <w:rPr>
          <w:rFonts w:asciiTheme="minorHAnsi" w:hAnsiTheme="minorHAnsi" w:cstheme="minorHAnsi"/>
          <w:b/>
          <w:bCs/>
          <w:color w:val="2E76B6"/>
          <w:sz w:val="22"/>
          <w:szCs w:val="22"/>
          <w:lang w:val="en-GB" w:eastAsia="en-GB"/>
        </w:rPr>
      </w:pPr>
    </w:p>
    <w:p w:rsidRPr="001E019C" w:rsidR="008E75B4" w:rsidP="004E620B" w:rsidRDefault="008E75B4" w14:paraId="513C5765" w14:textId="77777777">
      <w:pPr>
        <w:suppressAutoHyphens w:val="0"/>
        <w:autoSpaceDE w:val="0"/>
        <w:autoSpaceDN w:val="0"/>
        <w:adjustRightInd w:val="0"/>
        <w:rPr>
          <w:rFonts w:asciiTheme="minorHAnsi" w:hAnsiTheme="minorHAnsi" w:cstheme="minorHAnsi"/>
          <w:b/>
          <w:bCs/>
          <w:color w:val="2E76B6"/>
          <w:sz w:val="22"/>
          <w:szCs w:val="22"/>
          <w:lang w:val="en-GB" w:eastAsia="en-GB"/>
        </w:rPr>
      </w:pPr>
    </w:p>
    <w:p w:rsidRPr="001E019C" w:rsidR="008E75B4" w:rsidP="004E620B" w:rsidRDefault="008E75B4" w14:paraId="58DEF31F" w14:textId="77777777">
      <w:pPr>
        <w:suppressAutoHyphens w:val="0"/>
        <w:autoSpaceDE w:val="0"/>
        <w:autoSpaceDN w:val="0"/>
        <w:adjustRightInd w:val="0"/>
        <w:rPr>
          <w:rFonts w:asciiTheme="minorHAnsi" w:hAnsiTheme="minorHAnsi" w:cstheme="minorHAnsi"/>
          <w:b/>
          <w:bCs/>
          <w:color w:val="2E76B6"/>
          <w:sz w:val="22"/>
          <w:szCs w:val="22"/>
          <w:lang w:val="en-GB" w:eastAsia="en-GB"/>
        </w:rPr>
      </w:pPr>
    </w:p>
    <w:p w:rsidRPr="001E019C" w:rsidR="008E75B4" w:rsidP="004E620B" w:rsidRDefault="008E75B4" w14:paraId="37BF3959" w14:textId="77777777">
      <w:pPr>
        <w:suppressAutoHyphens w:val="0"/>
        <w:autoSpaceDE w:val="0"/>
        <w:autoSpaceDN w:val="0"/>
        <w:adjustRightInd w:val="0"/>
        <w:rPr>
          <w:rFonts w:asciiTheme="minorHAnsi" w:hAnsiTheme="minorHAnsi" w:cstheme="minorHAnsi"/>
          <w:b/>
          <w:bCs/>
          <w:color w:val="2E76B6"/>
          <w:sz w:val="22"/>
          <w:szCs w:val="22"/>
          <w:lang w:val="en-GB" w:eastAsia="en-GB"/>
        </w:rPr>
      </w:pPr>
    </w:p>
    <w:p w:rsidRPr="001E019C" w:rsidR="008E75B4" w:rsidP="004E620B" w:rsidRDefault="008E75B4" w14:paraId="512BCC6E" w14:textId="77777777">
      <w:pPr>
        <w:suppressAutoHyphens w:val="0"/>
        <w:autoSpaceDE w:val="0"/>
        <w:autoSpaceDN w:val="0"/>
        <w:adjustRightInd w:val="0"/>
        <w:rPr>
          <w:rFonts w:asciiTheme="minorHAnsi" w:hAnsiTheme="minorHAnsi" w:cstheme="minorHAnsi"/>
          <w:b/>
          <w:bCs/>
          <w:color w:val="2E76B6"/>
          <w:sz w:val="22"/>
          <w:szCs w:val="22"/>
          <w:lang w:val="en-GB" w:eastAsia="en-GB"/>
        </w:rPr>
      </w:pPr>
    </w:p>
    <w:p w:rsidRPr="001E019C" w:rsidR="008E75B4" w:rsidP="004E620B" w:rsidRDefault="008E75B4" w14:paraId="156D8BC4" w14:textId="77777777">
      <w:pPr>
        <w:suppressAutoHyphens w:val="0"/>
        <w:autoSpaceDE w:val="0"/>
        <w:autoSpaceDN w:val="0"/>
        <w:adjustRightInd w:val="0"/>
        <w:rPr>
          <w:rFonts w:asciiTheme="minorHAnsi" w:hAnsiTheme="minorHAnsi" w:cstheme="minorHAnsi"/>
          <w:b/>
          <w:bCs/>
          <w:color w:val="2E76B6"/>
          <w:sz w:val="22"/>
          <w:szCs w:val="22"/>
          <w:lang w:val="en-GB" w:eastAsia="en-GB"/>
        </w:rPr>
      </w:pPr>
    </w:p>
    <w:p w:rsidRPr="001E019C" w:rsidR="008E75B4" w:rsidP="004E620B" w:rsidRDefault="008E75B4" w14:paraId="22D02E73" w14:textId="77777777">
      <w:pPr>
        <w:suppressAutoHyphens w:val="0"/>
        <w:autoSpaceDE w:val="0"/>
        <w:autoSpaceDN w:val="0"/>
        <w:adjustRightInd w:val="0"/>
        <w:rPr>
          <w:rFonts w:asciiTheme="minorHAnsi" w:hAnsiTheme="minorHAnsi" w:cstheme="minorHAnsi"/>
          <w:b/>
          <w:bCs/>
          <w:color w:val="2E76B6"/>
          <w:sz w:val="22"/>
          <w:szCs w:val="22"/>
          <w:lang w:val="en-GB" w:eastAsia="en-GB"/>
        </w:rPr>
      </w:pPr>
    </w:p>
    <w:p w:rsidRPr="001E019C" w:rsidR="008E75B4" w:rsidP="004E620B" w:rsidRDefault="008E75B4" w14:paraId="430ADB8F" w14:textId="77777777">
      <w:pPr>
        <w:suppressAutoHyphens w:val="0"/>
        <w:autoSpaceDE w:val="0"/>
        <w:autoSpaceDN w:val="0"/>
        <w:adjustRightInd w:val="0"/>
        <w:rPr>
          <w:rFonts w:asciiTheme="minorHAnsi" w:hAnsiTheme="minorHAnsi" w:cstheme="minorHAnsi"/>
          <w:b/>
          <w:bCs/>
          <w:color w:val="2E76B6"/>
          <w:sz w:val="22"/>
          <w:szCs w:val="22"/>
          <w:lang w:val="en-GB" w:eastAsia="en-GB"/>
        </w:rPr>
      </w:pPr>
    </w:p>
    <w:p w:rsidRPr="001E019C" w:rsidR="008E75B4" w:rsidP="004E620B" w:rsidRDefault="008E75B4" w14:paraId="16613775" w14:textId="77777777">
      <w:pPr>
        <w:suppressAutoHyphens w:val="0"/>
        <w:autoSpaceDE w:val="0"/>
        <w:autoSpaceDN w:val="0"/>
        <w:adjustRightInd w:val="0"/>
        <w:rPr>
          <w:rFonts w:asciiTheme="minorHAnsi" w:hAnsiTheme="minorHAnsi" w:cstheme="minorHAnsi"/>
          <w:b/>
          <w:bCs/>
          <w:color w:val="2E76B6"/>
          <w:sz w:val="22"/>
          <w:szCs w:val="22"/>
          <w:lang w:val="en-GB" w:eastAsia="en-GB"/>
        </w:rPr>
      </w:pPr>
    </w:p>
    <w:p w:rsidRPr="001E019C" w:rsidR="008E75B4" w:rsidP="004E620B" w:rsidRDefault="008E75B4" w14:paraId="561AE79C" w14:textId="77777777">
      <w:pPr>
        <w:suppressAutoHyphens w:val="0"/>
        <w:autoSpaceDE w:val="0"/>
        <w:autoSpaceDN w:val="0"/>
        <w:adjustRightInd w:val="0"/>
        <w:rPr>
          <w:rFonts w:asciiTheme="minorHAnsi" w:hAnsiTheme="minorHAnsi" w:cstheme="minorHAnsi"/>
          <w:b/>
          <w:bCs/>
          <w:color w:val="2E76B6"/>
          <w:sz w:val="22"/>
          <w:szCs w:val="22"/>
          <w:lang w:val="en-GB" w:eastAsia="en-GB"/>
        </w:rPr>
      </w:pPr>
    </w:p>
    <w:p w:rsidRPr="001E019C" w:rsidR="005C0AF1" w:rsidP="004E620B" w:rsidRDefault="005C0AF1" w14:paraId="497FCFA5" w14:textId="2A994C90">
      <w:pPr>
        <w:suppressAutoHyphens w:val="0"/>
        <w:autoSpaceDE w:val="0"/>
        <w:autoSpaceDN w:val="0"/>
        <w:adjustRightInd w:val="0"/>
        <w:rPr>
          <w:rFonts w:asciiTheme="minorHAnsi" w:hAnsiTheme="minorHAnsi" w:cstheme="minorHAnsi"/>
          <w:b/>
          <w:bCs/>
          <w:color w:val="2E76B6"/>
          <w:sz w:val="22"/>
          <w:szCs w:val="22"/>
          <w:lang w:val="en-GB" w:eastAsia="en-GB"/>
        </w:rPr>
      </w:pPr>
      <w:r w:rsidRPr="001E019C">
        <w:rPr>
          <w:rFonts w:asciiTheme="minorHAnsi" w:hAnsiTheme="minorHAnsi" w:cstheme="minorHAnsi"/>
          <w:b/>
          <w:bCs/>
          <w:color w:val="2E76B6"/>
          <w:sz w:val="22"/>
          <w:szCs w:val="22"/>
          <w:lang w:val="en-GB" w:eastAsia="en-GB"/>
        </w:rPr>
        <w:lastRenderedPageBreak/>
        <w:t>Timeframe and deliverables</w:t>
      </w:r>
    </w:p>
    <w:p w:rsidRPr="001E019C" w:rsidR="00E66413" w:rsidRDefault="00E66413" w14:paraId="4ADC8CF8" w14:textId="77777777">
      <w:pPr>
        <w:suppressAutoHyphens w:val="0"/>
        <w:autoSpaceDE w:val="0"/>
        <w:autoSpaceDN w:val="0"/>
        <w:adjustRightInd w:val="0"/>
        <w:rPr>
          <w:rFonts w:asciiTheme="minorHAnsi" w:hAnsiTheme="minorHAnsi" w:cstheme="minorBidi"/>
          <w:color w:val="000000"/>
          <w:sz w:val="22"/>
          <w:szCs w:val="22"/>
          <w:lang w:val="en-GB" w:eastAsia="en-GB"/>
        </w:rPr>
      </w:pPr>
    </w:p>
    <w:p w:rsidRPr="001E019C" w:rsidR="005C0AF1" w:rsidP="148AE21A" w:rsidRDefault="005C0AF1" w14:paraId="474DD731" w14:noSpellErr="1" w14:textId="47C9846B">
      <w:pPr>
        <w:suppressAutoHyphens w:val="0"/>
        <w:autoSpaceDE w:val="0"/>
        <w:autoSpaceDN w:val="0"/>
        <w:adjustRightInd w:val="0"/>
        <w:rPr>
          <w:rFonts w:ascii="Calibri" w:hAnsi="Calibri" w:cs="Arial" w:asciiTheme="minorAscii" w:hAnsiTheme="minorAscii" w:cstheme="minorBidi"/>
          <w:color w:val="000000"/>
          <w:sz w:val="22"/>
          <w:szCs w:val="22"/>
          <w:lang w:val="en-GB" w:eastAsia="en-GB"/>
        </w:rPr>
      </w:pPr>
      <w:r w:rsidRPr="148AE21A" w:rsidR="005C0AF1">
        <w:rPr>
          <w:rFonts w:ascii="Calibri" w:hAnsi="Calibri" w:cs="Arial" w:asciiTheme="minorAscii" w:hAnsiTheme="minorAscii" w:cstheme="minorBidi"/>
          <w:color w:val="000000" w:themeColor="text1" w:themeTint="FF" w:themeShade="FF"/>
          <w:sz w:val="22"/>
          <w:szCs w:val="22"/>
          <w:lang w:val="en-GB" w:eastAsia="en-GB"/>
        </w:rPr>
        <w:t xml:space="preserve">Internews anticipate around </w:t>
      </w:r>
      <w:r w:rsidRPr="148AE21A" w:rsidR="005322D2">
        <w:rPr>
          <w:rFonts w:ascii="Calibri" w:hAnsi="Calibri" w:cs="Arial" w:asciiTheme="minorAscii" w:hAnsiTheme="minorAscii" w:cstheme="minorBidi"/>
          <w:color w:val="000000" w:themeColor="text1" w:themeTint="FF" w:themeShade="FF"/>
          <w:sz w:val="22"/>
          <w:szCs w:val="22"/>
          <w:lang w:val="en-GB" w:eastAsia="en-GB"/>
        </w:rPr>
        <w:t>25-</w:t>
      </w:r>
      <w:r w:rsidRPr="148AE21A" w:rsidR="00017F80">
        <w:rPr>
          <w:rFonts w:ascii="Calibri" w:hAnsi="Calibri" w:cs="Arial" w:asciiTheme="minorAscii" w:hAnsiTheme="minorAscii" w:cstheme="minorBidi"/>
          <w:color w:val="000000" w:themeColor="text1" w:themeTint="FF" w:themeShade="FF"/>
          <w:sz w:val="22"/>
          <w:szCs w:val="22"/>
          <w:lang w:val="en-GB" w:eastAsia="en-GB"/>
        </w:rPr>
        <w:t>30</w:t>
      </w:r>
      <w:r w:rsidRPr="148AE21A" w:rsidR="00F5551B">
        <w:rPr>
          <w:rFonts w:ascii="Calibri" w:hAnsi="Calibri" w:cs="Arial" w:asciiTheme="minorAscii" w:hAnsiTheme="minorAscii" w:cstheme="minorBidi"/>
          <w:color w:val="000000" w:themeColor="text1" w:themeTint="FF" w:themeShade="FF"/>
          <w:sz w:val="22"/>
          <w:szCs w:val="22"/>
          <w:lang w:val="en-GB" w:eastAsia="en-GB"/>
        </w:rPr>
        <w:t xml:space="preserve"> </w:t>
      </w:r>
      <w:r w:rsidRPr="148AE21A" w:rsidR="005C0AF1">
        <w:rPr>
          <w:rFonts w:ascii="Calibri" w:hAnsi="Calibri" w:cs="Arial" w:asciiTheme="minorAscii" w:hAnsiTheme="minorAscii" w:cstheme="minorBidi"/>
          <w:color w:val="000000" w:themeColor="text1" w:themeTint="FF" w:themeShade="FF"/>
          <w:sz w:val="22"/>
          <w:szCs w:val="22"/>
          <w:lang w:val="en-GB" w:eastAsia="en-GB"/>
        </w:rPr>
        <w:t>full working days will be need</w:t>
      </w:r>
      <w:r w:rsidRPr="148AE21A" w:rsidR="00017F80">
        <w:rPr>
          <w:rFonts w:ascii="Calibri" w:hAnsi="Calibri" w:cs="Arial" w:asciiTheme="minorAscii" w:hAnsiTheme="minorAscii" w:cstheme="minorBidi"/>
          <w:color w:val="000000" w:themeColor="text1" w:themeTint="FF" w:themeShade="FF"/>
          <w:sz w:val="22"/>
          <w:szCs w:val="22"/>
          <w:lang w:val="en-GB" w:eastAsia="en-GB"/>
        </w:rPr>
        <w:t>ed</w:t>
      </w:r>
      <w:r w:rsidRPr="148AE21A" w:rsidR="005C0AF1">
        <w:rPr>
          <w:rFonts w:ascii="Calibri" w:hAnsi="Calibri" w:cs="Arial" w:asciiTheme="minorAscii" w:hAnsiTheme="minorAscii" w:cstheme="minorBidi"/>
          <w:color w:val="000000" w:themeColor="text1" w:themeTint="FF" w:themeShade="FF"/>
          <w:sz w:val="22"/>
          <w:szCs w:val="22"/>
          <w:lang w:val="en-GB" w:eastAsia="en-GB"/>
        </w:rPr>
        <w:t xml:space="preserve"> to conduct this evaluation</w:t>
      </w:r>
      <w:r w:rsidRPr="148AE21A" w:rsidR="00B67523">
        <w:rPr>
          <w:rFonts w:ascii="Calibri" w:hAnsi="Calibri" w:cs="Arial" w:asciiTheme="minorAscii" w:hAnsiTheme="minorAscii" w:cstheme="minorBidi"/>
          <w:color w:val="000000" w:themeColor="text1" w:themeTint="FF" w:themeShade="FF"/>
          <w:sz w:val="22"/>
          <w:szCs w:val="22"/>
          <w:lang w:val="en-GB" w:eastAsia="en-GB"/>
        </w:rPr>
        <w:t xml:space="preserve"> with </w:t>
      </w:r>
      <w:r w:rsidRPr="148AE21A" w:rsidR="001E019C">
        <w:rPr>
          <w:rFonts w:ascii="Calibri" w:hAnsi="Calibri" w:cs="Arial" w:asciiTheme="minorAscii" w:hAnsiTheme="minorAscii" w:cstheme="minorBidi"/>
          <w:color w:val="000000" w:themeColor="text1" w:themeTint="FF" w:themeShade="FF"/>
          <w:sz w:val="22"/>
          <w:szCs w:val="22"/>
          <w:lang w:val="en-GB" w:eastAsia="en-GB"/>
        </w:rPr>
        <w:t xml:space="preserve">a </w:t>
      </w:r>
      <w:r w:rsidRPr="148AE21A" w:rsidR="00B67523">
        <w:rPr>
          <w:rFonts w:ascii="Calibri" w:hAnsi="Calibri" w:cs="Arial" w:asciiTheme="minorAscii" w:hAnsiTheme="minorAscii" w:cstheme="minorBidi"/>
          <w:color w:val="000000" w:themeColor="text1" w:themeTint="FF" w:themeShade="FF"/>
          <w:sz w:val="22"/>
          <w:szCs w:val="22"/>
          <w:lang w:val="en-GB" w:eastAsia="en-GB"/>
        </w:rPr>
        <w:t xml:space="preserve">maximum budget </w:t>
      </w:r>
      <w:r w:rsidRPr="148AE21A" w:rsidR="001E019C">
        <w:rPr>
          <w:rFonts w:ascii="Calibri" w:hAnsi="Calibri" w:cs="Arial" w:asciiTheme="minorAscii" w:hAnsiTheme="minorAscii" w:cstheme="minorBidi"/>
          <w:color w:val="000000" w:themeColor="text1" w:themeTint="FF" w:themeShade="FF"/>
          <w:sz w:val="22"/>
          <w:szCs w:val="22"/>
          <w:lang w:val="en-GB" w:eastAsia="en-GB"/>
        </w:rPr>
        <w:t xml:space="preserve">of </w:t>
      </w:r>
      <w:r w:rsidRPr="148AE21A" w:rsidR="005202C8">
        <w:rPr>
          <w:rFonts w:ascii="Calibri" w:hAnsi="Calibri" w:cs="Arial" w:asciiTheme="minorAscii" w:hAnsiTheme="minorAscii" w:cstheme="minorBidi"/>
          <w:color w:val="000000" w:themeColor="text1" w:themeTint="FF" w:themeShade="FF"/>
          <w:sz w:val="22"/>
          <w:szCs w:val="22"/>
          <w:lang w:val="en-GB" w:eastAsia="en-GB"/>
        </w:rPr>
        <w:t>35</w:t>
      </w:r>
      <w:r w:rsidRPr="148AE21A" w:rsidR="001E019C">
        <w:rPr>
          <w:rFonts w:ascii="Calibri" w:hAnsi="Calibri" w:cs="Arial" w:asciiTheme="minorAscii" w:hAnsiTheme="minorAscii" w:cstheme="minorBidi"/>
          <w:color w:val="000000" w:themeColor="text1" w:themeTint="FF" w:themeShade="FF"/>
          <w:sz w:val="22"/>
          <w:szCs w:val="22"/>
          <w:lang w:val="en-GB" w:eastAsia="en-GB"/>
        </w:rPr>
        <w:t>,</w:t>
      </w:r>
      <w:r w:rsidRPr="148AE21A" w:rsidR="00B67523">
        <w:rPr>
          <w:rFonts w:ascii="Calibri" w:hAnsi="Calibri" w:cs="Arial" w:asciiTheme="minorAscii" w:hAnsiTheme="minorAscii" w:cstheme="minorBidi"/>
          <w:color w:val="000000" w:themeColor="text1" w:themeTint="FF" w:themeShade="FF"/>
          <w:sz w:val="22"/>
          <w:szCs w:val="22"/>
          <w:lang w:val="en-GB" w:eastAsia="en-GB"/>
        </w:rPr>
        <w:t>000 Euro</w:t>
      </w:r>
      <w:r w:rsidRPr="148AE21A" w:rsidR="295AD5EB">
        <w:rPr>
          <w:rFonts w:ascii="Calibri" w:hAnsi="Calibri" w:cs="Arial" w:asciiTheme="minorAscii" w:hAnsiTheme="minorAscii" w:cstheme="minorBidi"/>
          <w:color w:val="000000" w:themeColor="text1" w:themeTint="FF" w:themeShade="FF"/>
          <w:sz w:val="22"/>
          <w:szCs w:val="22"/>
          <w:lang w:val="en-GB" w:eastAsia="en-GB"/>
        </w:rPr>
        <w:t>.</w:t>
      </w:r>
      <w:r w:rsidRPr="148AE21A" w:rsidR="13496F9B">
        <w:rPr>
          <w:rFonts w:ascii="Calibri" w:hAnsi="Calibri" w:cs="Arial" w:asciiTheme="minorAscii" w:hAnsiTheme="minorAscii" w:cstheme="minorBidi"/>
          <w:color w:val="000000" w:themeColor="text1" w:themeTint="FF" w:themeShade="FF"/>
          <w:sz w:val="22"/>
          <w:szCs w:val="22"/>
          <w:lang w:val="en-GB" w:eastAsia="en-GB"/>
        </w:rPr>
        <w:t xml:space="preserve"> Given the deadlines and scope of work</w:t>
      </w:r>
      <w:r w:rsidRPr="148AE21A" w:rsidR="001E019C">
        <w:rPr>
          <w:rFonts w:ascii="Calibri" w:hAnsi="Calibri" w:cs="Arial" w:asciiTheme="minorAscii" w:hAnsiTheme="minorAscii" w:cstheme="minorBidi"/>
          <w:color w:val="000000" w:themeColor="text1" w:themeTint="FF" w:themeShade="FF"/>
          <w:sz w:val="22"/>
          <w:szCs w:val="22"/>
          <w:lang w:val="en-GB" w:eastAsia="en-GB"/>
        </w:rPr>
        <w:t>,</w:t>
      </w:r>
      <w:r w:rsidRPr="148AE21A" w:rsidR="13496F9B">
        <w:rPr>
          <w:rFonts w:ascii="Calibri" w:hAnsi="Calibri" w:cs="Arial" w:asciiTheme="minorAscii" w:hAnsiTheme="minorAscii" w:cstheme="minorBidi"/>
          <w:color w:val="000000" w:themeColor="text1" w:themeTint="FF" w:themeShade="FF"/>
          <w:sz w:val="22"/>
          <w:szCs w:val="22"/>
          <w:lang w:val="en-GB" w:eastAsia="en-GB"/>
        </w:rPr>
        <w:t xml:space="preserve"> this consultancy may suit a company or a group of individuals working together. The tasks and deadlines </w:t>
      </w:r>
      <w:r w:rsidRPr="148AE21A" w:rsidR="0023472D">
        <w:rPr>
          <w:rFonts w:ascii="Calibri" w:hAnsi="Calibri" w:cs="Arial" w:asciiTheme="minorAscii" w:hAnsiTheme="minorAscii" w:cstheme="minorBidi"/>
          <w:color w:val="000000" w:themeColor="text1" w:themeTint="FF" w:themeShade="FF"/>
          <w:sz w:val="22"/>
          <w:szCs w:val="22"/>
          <w:lang w:val="en-GB" w:eastAsia="en-GB"/>
        </w:rPr>
        <w:t>are as</w:t>
      </w:r>
      <w:r w:rsidRPr="148AE21A" w:rsidR="005C0AF1">
        <w:rPr>
          <w:rFonts w:ascii="Calibri" w:hAnsi="Calibri" w:cs="Arial" w:asciiTheme="minorAscii" w:hAnsiTheme="minorAscii" w:cstheme="minorBidi"/>
          <w:color w:val="000000" w:themeColor="text1" w:themeTint="FF" w:themeShade="FF"/>
          <w:sz w:val="22"/>
          <w:szCs w:val="22"/>
          <w:lang w:val="en-GB" w:eastAsia="en-GB"/>
        </w:rPr>
        <w:t xml:space="preserve"> follows:</w:t>
      </w:r>
    </w:p>
    <w:p w:rsidRPr="001E019C" w:rsidR="005C0AF1" w:rsidP="004E620B" w:rsidRDefault="005C0AF1" w14:paraId="10453C02" w14:textId="77777777">
      <w:pPr>
        <w:suppressAutoHyphens w:val="0"/>
        <w:autoSpaceDE w:val="0"/>
        <w:autoSpaceDN w:val="0"/>
        <w:adjustRightInd w:val="0"/>
        <w:rPr>
          <w:rFonts w:asciiTheme="minorHAnsi" w:hAnsiTheme="minorHAnsi" w:cstheme="minorHAnsi"/>
          <w:color w:val="000000"/>
          <w:sz w:val="22"/>
          <w:szCs w:val="22"/>
          <w:lang w:val="en-GB" w:eastAsia="en-GB"/>
        </w:rPr>
      </w:pPr>
    </w:p>
    <w:tbl>
      <w:tblPr>
        <w:tblW w:w="97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11"/>
        <w:gridCol w:w="2880"/>
        <w:gridCol w:w="4116"/>
      </w:tblGrid>
      <w:tr w:rsidRPr="001E019C" w:rsidR="00D107BD" w:rsidTr="008E75B4" w14:paraId="51C318AC" w14:textId="77777777">
        <w:trPr>
          <w:trHeight w:val="46"/>
        </w:trPr>
        <w:tc>
          <w:tcPr>
            <w:tcW w:w="2711" w:type="dxa"/>
            <w:tcBorders>
              <w:top w:val="single" w:color="auto" w:sz="4" w:space="0"/>
              <w:left w:val="single" w:color="auto" w:sz="4" w:space="0"/>
              <w:bottom w:val="single" w:color="auto" w:sz="4" w:space="0"/>
              <w:right w:val="single" w:color="auto" w:sz="4" w:space="0"/>
            </w:tcBorders>
            <w:hideMark/>
          </w:tcPr>
          <w:p w:rsidRPr="001E019C" w:rsidR="00D107BD" w:rsidP="00CE5611" w:rsidRDefault="00D107BD" w14:paraId="4B1BDDF6" w14:textId="77777777">
            <w:pPr>
              <w:suppressAutoHyphens w:val="0"/>
              <w:autoSpaceDE w:val="0"/>
              <w:autoSpaceDN w:val="0"/>
              <w:adjustRightInd w:val="0"/>
              <w:jc w:val="center"/>
              <w:rPr>
                <w:rFonts w:asciiTheme="minorHAnsi" w:hAnsiTheme="minorHAnsi" w:cstheme="minorHAnsi"/>
                <w:b/>
                <w:sz w:val="22"/>
                <w:szCs w:val="22"/>
                <w:lang w:val="en-GB" w:eastAsia="en-GB"/>
              </w:rPr>
            </w:pPr>
            <w:r w:rsidRPr="001E019C">
              <w:rPr>
                <w:rFonts w:asciiTheme="minorHAnsi" w:hAnsiTheme="minorHAnsi" w:cstheme="minorHAnsi"/>
                <w:b/>
                <w:sz w:val="22"/>
                <w:szCs w:val="22"/>
                <w:lang w:val="en-GB" w:eastAsia="en-GB"/>
              </w:rPr>
              <w:t>Activity</w:t>
            </w:r>
          </w:p>
        </w:tc>
        <w:tc>
          <w:tcPr>
            <w:tcW w:w="2880" w:type="dxa"/>
            <w:tcBorders>
              <w:top w:val="single" w:color="auto" w:sz="4" w:space="0"/>
              <w:left w:val="single" w:color="auto" w:sz="4" w:space="0"/>
              <w:bottom w:val="single" w:color="auto" w:sz="4" w:space="0"/>
              <w:right w:val="single" w:color="auto" w:sz="4" w:space="0"/>
            </w:tcBorders>
            <w:hideMark/>
          </w:tcPr>
          <w:p w:rsidRPr="001E019C" w:rsidR="00D107BD" w:rsidP="00CE5611" w:rsidRDefault="00D107BD" w14:paraId="071EF9EB" w14:textId="77777777">
            <w:pPr>
              <w:suppressAutoHyphens w:val="0"/>
              <w:autoSpaceDE w:val="0"/>
              <w:autoSpaceDN w:val="0"/>
              <w:adjustRightInd w:val="0"/>
              <w:jc w:val="center"/>
              <w:rPr>
                <w:rFonts w:asciiTheme="minorHAnsi" w:hAnsiTheme="minorHAnsi" w:cstheme="minorHAnsi"/>
                <w:b/>
                <w:sz w:val="22"/>
                <w:szCs w:val="22"/>
                <w:lang w:val="en-GB" w:eastAsia="en-GB"/>
              </w:rPr>
            </w:pPr>
            <w:r w:rsidRPr="001E019C">
              <w:rPr>
                <w:rFonts w:asciiTheme="minorHAnsi" w:hAnsiTheme="minorHAnsi" w:cstheme="minorHAnsi"/>
                <w:b/>
                <w:sz w:val="22"/>
                <w:szCs w:val="22"/>
                <w:lang w:val="en-GB" w:eastAsia="en-GB"/>
              </w:rPr>
              <w:t>Timeframe</w:t>
            </w:r>
          </w:p>
        </w:tc>
        <w:tc>
          <w:tcPr>
            <w:tcW w:w="4116" w:type="dxa"/>
            <w:tcBorders>
              <w:top w:val="single" w:color="auto" w:sz="4" w:space="0"/>
              <w:left w:val="single" w:color="auto" w:sz="4" w:space="0"/>
              <w:bottom w:val="single" w:color="auto" w:sz="4" w:space="0"/>
              <w:right w:val="single" w:color="auto" w:sz="4" w:space="0"/>
            </w:tcBorders>
            <w:hideMark/>
          </w:tcPr>
          <w:p w:rsidRPr="001E019C" w:rsidR="00D107BD" w:rsidP="00CE5611" w:rsidRDefault="00D107BD" w14:paraId="4A664DCA" w14:textId="77777777">
            <w:pPr>
              <w:suppressAutoHyphens w:val="0"/>
              <w:autoSpaceDE w:val="0"/>
              <w:autoSpaceDN w:val="0"/>
              <w:adjustRightInd w:val="0"/>
              <w:jc w:val="center"/>
              <w:rPr>
                <w:rFonts w:asciiTheme="minorHAnsi" w:hAnsiTheme="minorHAnsi" w:cstheme="minorHAnsi"/>
                <w:b/>
                <w:sz w:val="22"/>
                <w:szCs w:val="22"/>
                <w:lang w:val="en-GB" w:eastAsia="en-GB"/>
              </w:rPr>
            </w:pPr>
            <w:r w:rsidRPr="001E019C">
              <w:rPr>
                <w:rFonts w:asciiTheme="minorHAnsi" w:hAnsiTheme="minorHAnsi" w:cstheme="minorHAnsi"/>
                <w:b/>
                <w:sz w:val="22"/>
                <w:szCs w:val="22"/>
                <w:lang w:val="en-GB" w:eastAsia="en-GB"/>
              </w:rPr>
              <w:t>Comments</w:t>
            </w:r>
          </w:p>
        </w:tc>
      </w:tr>
      <w:tr w:rsidRPr="001E019C" w:rsidR="00D107BD" w:rsidTr="008E75B4" w14:paraId="0FA836BF" w14:textId="77777777">
        <w:trPr>
          <w:trHeight w:val="92"/>
        </w:trPr>
        <w:tc>
          <w:tcPr>
            <w:tcW w:w="2711" w:type="dxa"/>
            <w:tcBorders>
              <w:top w:val="single" w:color="auto" w:sz="4" w:space="0"/>
              <w:left w:val="single" w:color="auto" w:sz="4" w:space="0"/>
              <w:bottom w:val="single" w:color="auto" w:sz="4" w:space="0"/>
              <w:right w:val="single" w:color="auto" w:sz="4" w:space="0"/>
            </w:tcBorders>
            <w:hideMark/>
          </w:tcPr>
          <w:p w:rsidRPr="001E019C" w:rsidR="00D107BD" w:rsidP="004E620B" w:rsidRDefault="00D107BD" w14:paraId="4496539A" w14:textId="77777777">
            <w:pPr>
              <w:suppressAutoHyphens w:val="0"/>
              <w:autoSpaceDE w:val="0"/>
              <w:autoSpaceDN w:val="0"/>
              <w:adjustRightInd w:val="0"/>
              <w:rPr>
                <w:rFonts w:asciiTheme="minorHAnsi" w:hAnsiTheme="minorHAnsi" w:cstheme="minorHAnsi"/>
                <w:sz w:val="22"/>
                <w:szCs w:val="22"/>
                <w:lang w:val="en-GB" w:eastAsia="en-GB"/>
              </w:rPr>
            </w:pPr>
            <w:r w:rsidRPr="001E019C">
              <w:rPr>
                <w:rFonts w:asciiTheme="minorHAnsi" w:hAnsiTheme="minorHAnsi" w:cstheme="minorHAnsi"/>
                <w:sz w:val="22"/>
                <w:szCs w:val="22"/>
                <w:lang w:val="en-GB" w:eastAsia="en-GB"/>
              </w:rPr>
              <w:t xml:space="preserve">Launch of </w:t>
            </w:r>
            <w:proofErr w:type="spellStart"/>
            <w:r w:rsidRPr="001E019C">
              <w:rPr>
                <w:rFonts w:asciiTheme="minorHAnsi" w:hAnsiTheme="minorHAnsi" w:cstheme="minorHAnsi"/>
                <w:sz w:val="22"/>
                <w:szCs w:val="22"/>
                <w:lang w:val="en-GB" w:eastAsia="en-GB"/>
              </w:rPr>
              <w:t>ToR</w:t>
            </w:r>
            <w:proofErr w:type="spellEnd"/>
            <w:r w:rsidRPr="001E019C">
              <w:rPr>
                <w:rFonts w:asciiTheme="minorHAnsi" w:hAnsiTheme="minorHAnsi" w:cstheme="minorHAnsi"/>
                <w:sz w:val="22"/>
                <w:szCs w:val="22"/>
                <w:lang w:val="en-GB" w:eastAsia="en-GB"/>
              </w:rPr>
              <w:t xml:space="preserve"> and bids</w:t>
            </w:r>
          </w:p>
          <w:p w:rsidRPr="001E019C" w:rsidR="00D107BD" w:rsidP="004E620B" w:rsidRDefault="00017F80" w14:paraId="561221F8" w14:textId="77777777">
            <w:pPr>
              <w:suppressAutoHyphens w:val="0"/>
              <w:autoSpaceDE w:val="0"/>
              <w:autoSpaceDN w:val="0"/>
              <w:adjustRightInd w:val="0"/>
              <w:rPr>
                <w:rFonts w:asciiTheme="minorHAnsi" w:hAnsiTheme="minorHAnsi" w:cstheme="minorHAnsi"/>
                <w:sz w:val="22"/>
                <w:szCs w:val="22"/>
                <w:lang w:val="en-GB" w:eastAsia="en-GB"/>
              </w:rPr>
            </w:pPr>
            <w:r w:rsidRPr="001E019C">
              <w:rPr>
                <w:rFonts w:asciiTheme="minorHAnsi" w:hAnsiTheme="minorHAnsi" w:cstheme="minorHAnsi"/>
                <w:sz w:val="22"/>
                <w:szCs w:val="22"/>
                <w:lang w:val="en-GB" w:eastAsia="en-GB"/>
              </w:rPr>
              <w:t>R</w:t>
            </w:r>
            <w:r w:rsidRPr="001E019C" w:rsidR="00D107BD">
              <w:rPr>
                <w:rFonts w:asciiTheme="minorHAnsi" w:hAnsiTheme="minorHAnsi" w:cstheme="minorHAnsi"/>
                <w:sz w:val="22"/>
                <w:szCs w:val="22"/>
                <w:lang w:val="en-GB" w:eastAsia="en-GB"/>
              </w:rPr>
              <w:t>eception</w:t>
            </w:r>
          </w:p>
        </w:tc>
        <w:tc>
          <w:tcPr>
            <w:tcW w:w="2880" w:type="dxa"/>
            <w:tcBorders>
              <w:top w:val="single" w:color="auto" w:sz="4" w:space="0"/>
              <w:left w:val="single" w:color="auto" w:sz="4" w:space="0"/>
              <w:bottom w:val="single" w:color="auto" w:sz="4" w:space="0"/>
              <w:right w:val="single" w:color="auto" w:sz="4" w:space="0"/>
            </w:tcBorders>
            <w:hideMark/>
          </w:tcPr>
          <w:p w:rsidRPr="001E019C" w:rsidR="00D107BD" w:rsidP="004E620B" w:rsidRDefault="00D107BD" w14:paraId="10AE1DEF" w14:textId="77777777">
            <w:pPr>
              <w:suppressAutoHyphens w:val="0"/>
              <w:autoSpaceDE w:val="0"/>
              <w:autoSpaceDN w:val="0"/>
              <w:adjustRightInd w:val="0"/>
              <w:rPr>
                <w:rFonts w:asciiTheme="minorHAnsi" w:hAnsiTheme="minorHAnsi" w:cstheme="minorHAnsi"/>
                <w:sz w:val="22"/>
                <w:szCs w:val="22"/>
                <w:lang w:val="en-GB" w:eastAsia="en-GB"/>
              </w:rPr>
            </w:pPr>
            <w:r w:rsidRPr="001E019C">
              <w:rPr>
                <w:rFonts w:asciiTheme="minorHAnsi" w:hAnsiTheme="minorHAnsi" w:cstheme="minorHAnsi"/>
                <w:sz w:val="22"/>
                <w:szCs w:val="22"/>
                <w:lang w:val="en-GB" w:eastAsia="en-GB"/>
              </w:rPr>
              <w:t>Deadline for applications:</w:t>
            </w:r>
          </w:p>
          <w:p w:rsidRPr="00E5086B" w:rsidR="00D107BD" w:rsidP="2F82462A" w:rsidRDefault="00121DDF" w14:paraId="02BF1073" w14:textId="2440388F">
            <w:pPr>
              <w:suppressAutoHyphens w:val="0"/>
              <w:autoSpaceDE w:val="0"/>
              <w:autoSpaceDN w:val="0"/>
              <w:adjustRightInd w:val="0"/>
              <w:rPr>
                <w:rFonts w:asciiTheme="minorHAnsi" w:hAnsiTheme="minorHAnsi" w:cstheme="minorBidi"/>
                <w:b/>
                <w:bCs/>
                <w:sz w:val="22"/>
                <w:szCs w:val="22"/>
                <w:lang w:val="en-GB" w:eastAsia="en-GB"/>
              </w:rPr>
            </w:pPr>
            <w:r w:rsidRPr="00E5086B">
              <w:rPr>
                <w:rFonts w:asciiTheme="minorHAnsi" w:hAnsiTheme="minorHAnsi" w:cstheme="minorBidi"/>
                <w:b/>
                <w:bCs/>
                <w:sz w:val="22"/>
                <w:szCs w:val="22"/>
                <w:lang w:val="en-GB" w:eastAsia="en-GB"/>
              </w:rPr>
              <w:t>26</w:t>
            </w:r>
            <w:r w:rsidRPr="00E5086B" w:rsidR="2F82462A">
              <w:rPr>
                <w:rFonts w:asciiTheme="minorHAnsi" w:hAnsiTheme="minorHAnsi" w:cstheme="minorBidi"/>
                <w:b/>
                <w:bCs/>
                <w:sz w:val="22"/>
                <w:szCs w:val="22"/>
                <w:lang w:val="en-GB" w:eastAsia="en-GB"/>
              </w:rPr>
              <w:t xml:space="preserve"> </w:t>
            </w:r>
            <w:r w:rsidRPr="00E5086B">
              <w:rPr>
                <w:rFonts w:asciiTheme="minorHAnsi" w:hAnsiTheme="minorHAnsi" w:cstheme="minorBidi"/>
                <w:b/>
                <w:bCs/>
                <w:sz w:val="22"/>
                <w:szCs w:val="22"/>
                <w:lang w:val="en-GB" w:eastAsia="en-GB"/>
              </w:rPr>
              <w:t>February</w:t>
            </w:r>
            <w:r w:rsidRPr="00E5086B" w:rsidR="2F82462A">
              <w:rPr>
                <w:rFonts w:asciiTheme="minorHAnsi" w:hAnsiTheme="minorHAnsi" w:cstheme="minorBidi"/>
                <w:b/>
                <w:bCs/>
                <w:sz w:val="22"/>
                <w:szCs w:val="22"/>
                <w:lang w:val="en-GB" w:eastAsia="en-GB"/>
              </w:rPr>
              <w:t xml:space="preserve"> 20</w:t>
            </w:r>
            <w:r w:rsidRPr="00E5086B">
              <w:rPr>
                <w:rFonts w:asciiTheme="minorHAnsi" w:hAnsiTheme="minorHAnsi" w:cstheme="minorBidi"/>
                <w:b/>
                <w:bCs/>
                <w:sz w:val="22"/>
                <w:szCs w:val="22"/>
                <w:lang w:val="en-GB" w:eastAsia="en-GB"/>
              </w:rPr>
              <w:t>21</w:t>
            </w:r>
          </w:p>
        </w:tc>
        <w:tc>
          <w:tcPr>
            <w:tcW w:w="4116" w:type="dxa"/>
            <w:tcBorders>
              <w:top w:val="single" w:color="auto" w:sz="4" w:space="0"/>
              <w:left w:val="single" w:color="auto" w:sz="4" w:space="0"/>
              <w:bottom w:val="single" w:color="auto" w:sz="4" w:space="0"/>
              <w:right w:val="single" w:color="auto" w:sz="4" w:space="0"/>
            </w:tcBorders>
          </w:tcPr>
          <w:p w:rsidRPr="001E019C" w:rsidR="00D107BD" w:rsidP="004E620B" w:rsidRDefault="00D107BD" w14:paraId="76E6CF36" w14:textId="77777777">
            <w:pPr>
              <w:suppressAutoHyphens w:val="0"/>
              <w:autoSpaceDE w:val="0"/>
              <w:autoSpaceDN w:val="0"/>
              <w:adjustRightInd w:val="0"/>
              <w:rPr>
                <w:rFonts w:asciiTheme="minorHAnsi" w:hAnsiTheme="minorHAnsi" w:cstheme="minorHAnsi"/>
                <w:sz w:val="22"/>
                <w:szCs w:val="22"/>
                <w:lang w:val="en-GB" w:eastAsia="en-GB"/>
              </w:rPr>
            </w:pPr>
          </w:p>
        </w:tc>
      </w:tr>
      <w:tr w:rsidRPr="001E019C" w:rsidR="00D107BD" w:rsidTr="008E75B4" w14:paraId="4029707A" w14:textId="77777777">
        <w:trPr>
          <w:trHeight w:val="94"/>
        </w:trPr>
        <w:tc>
          <w:tcPr>
            <w:tcW w:w="2711" w:type="dxa"/>
            <w:tcBorders>
              <w:top w:val="single" w:color="auto" w:sz="4" w:space="0"/>
              <w:left w:val="single" w:color="auto" w:sz="4" w:space="0"/>
              <w:bottom w:val="single" w:color="auto" w:sz="4" w:space="0"/>
              <w:right w:val="single" w:color="auto" w:sz="4" w:space="0"/>
            </w:tcBorders>
            <w:hideMark/>
          </w:tcPr>
          <w:p w:rsidRPr="001E019C" w:rsidR="00D107BD" w:rsidP="004E620B" w:rsidRDefault="00D107BD" w14:paraId="4348E5A0" w14:textId="77777777">
            <w:pPr>
              <w:suppressAutoHyphens w:val="0"/>
              <w:autoSpaceDE w:val="0"/>
              <w:autoSpaceDN w:val="0"/>
              <w:adjustRightInd w:val="0"/>
              <w:rPr>
                <w:rFonts w:asciiTheme="minorHAnsi" w:hAnsiTheme="minorHAnsi" w:cstheme="minorHAnsi"/>
                <w:sz w:val="22"/>
                <w:szCs w:val="22"/>
                <w:lang w:val="en-GB" w:eastAsia="en-GB"/>
              </w:rPr>
            </w:pPr>
            <w:r w:rsidRPr="001E019C">
              <w:rPr>
                <w:rFonts w:asciiTheme="minorHAnsi" w:hAnsiTheme="minorHAnsi" w:cstheme="minorHAnsi"/>
                <w:sz w:val="22"/>
                <w:szCs w:val="22"/>
                <w:lang w:val="en-GB" w:eastAsia="en-GB"/>
              </w:rPr>
              <w:t>Appointment of evaluator and</w:t>
            </w:r>
            <w:r w:rsidRPr="001E019C" w:rsidR="00163A30">
              <w:rPr>
                <w:rFonts w:asciiTheme="minorHAnsi" w:hAnsiTheme="minorHAnsi" w:cstheme="minorHAnsi"/>
                <w:sz w:val="22"/>
                <w:szCs w:val="22"/>
                <w:lang w:val="en-GB" w:eastAsia="en-GB"/>
              </w:rPr>
              <w:t xml:space="preserve"> </w:t>
            </w:r>
            <w:r w:rsidRPr="001E019C">
              <w:rPr>
                <w:rFonts w:asciiTheme="minorHAnsi" w:hAnsiTheme="minorHAnsi" w:cstheme="minorHAnsi"/>
                <w:sz w:val="22"/>
                <w:szCs w:val="22"/>
                <w:lang w:val="en-GB" w:eastAsia="en-GB"/>
              </w:rPr>
              <w:t>initial debrief</w:t>
            </w:r>
          </w:p>
        </w:tc>
        <w:tc>
          <w:tcPr>
            <w:tcW w:w="2880" w:type="dxa"/>
            <w:tcBorders>
              <w:top w:val="single" w:color="auto" w:sz="4" w:space="0"/>
              <w:left w:val="single" w:color="auto" w:sz="4" w:space="0"/>
              <w:bottom w:val="single" w:color="auto" w:sz="4" w:space="0"/>
              <w:right w:val="single" w:color="auto" w:sz="4" w:space="0"/>
            </w:tcBorders>
            <w:hideMark/>
          </w:tcPr>
          <w:p w:rsidRPr="001E019C" w:rsidR="00D107BD" w:rsidP="2F82462A" w:rsidRDefault="2F82462A" w14:paraId="5E9DF35B" w14:textId="3437C234">
            <w:pPr>
              <w:suppressAutoHyphens w:val="0"/>
              <w:autoSpaceDE w:val="0"/>
              <w:autoSpaceDN w:val="0"/>
              <w:adjustRightInd w:val="0"/>
              <w:rPr>
                <w:rFonts w:asciiTheme="minorHAnsi" w:hAnsiTheme="minorHAnsi" w:cstheme="minorBidi"/>
                <w:sz w:val="22"/>
                <w:szCs w:val="22"/>
                <w:lang w:val="en-GB" w:eastAsia="en-GB"/>
              </w:rPr>
            </w:pPr>
            <w:r w:rsidRPr="001E019C">
              <w:rPr>
                <w:rFonts w:asciiTheme="minorHAnsi" w:hAnsiTheme="minorHAnsi" w:cstheme="minorBidi"/>
                <w:sz w:val="22"/>
                <w:szCs w:val="22"/>
                <w:lang w:val="en-GB" w:eastAsia="en-GB"/>
              </w:rPr>
              <w:t xml:space="preserve">Appointment: by </w:t>
            </w:r>
            <w:r w:rsidRPr="001E019C" w:rsidR="00121DDF">
              <w:rPr>
                <w:rFonts w:asciiTheme="minorHAnsi" w:hAnsiTheme="minorHAnsi" w:cstheme="minorBidi"/>
                <w:sz w:val="22"/>
                <w:szCs w:val="22"/>
                <w:lang w:val="en-GB" w:eastAsia="en-GB"/>
              </w:rPr>
              <w:t>22</w:t>
            </w:r>
            <w:r w:rsidRPr="001E019C" w:rsidR="00B67523">
              <w:rPr>
                <w:rFonts w:asciiTheme="minorHAnsi" w:hAnsiTheme="minorHAnsi" w:cstheme="minorBidi"/>
                <w:sz w:val="22"/>
                <w:szCs w:val="22"/>
                <w:lang w:val="en-GB" w:eastAsia="en-GB"/>
              </w:rPr>
              <w:t xml:space="preserve"> </w:t>
            </w:r>
            <w:r w:rsidRPr="001E019C" w:rsidR="00121DDF">
              <w:rPr>
                <w:rFonts w:asciiTheme="minorHAnsi" w:hAnsiTheme="minorHAnsi" w:cstheme="minorBidi"/>
                <w:sz w:val="22"/>
                <w:szCs w:val="22"/>
                <w:lang w:val="en-GB" w:eastAsia="en-GB"/>
              </w:rPr>
              <w:t xml:space="preserve">March </w:t>
            </w:r>
            <w:r w:rsidRPr="001E019C">
              <w:rPr>
                <w:rFonts w:asciiTheme="minorHAnsi" w:hAnsiTheme="minorHAnsi" w:cstheme="minorBidi"/>
                <w:sz w:val="22"/>
                <w:szCs w:val="22"/>
                <w:lang w:val="en-GB" w:eastAsia="en-GB"/>
              </w:rPr>
              <w:t>20</w:t>
            </w:r>
            <w:r w:rsidRPr="001E019C" w:rsidR="00121DDF">
              <w:rPr>
                <w:rFonts w:asciiTheme="minorHAnsi" w:hAnsiTheme="minorHAnsi" w:cstheme="minorBidi"/>
                <w:sz w:val="22"/>
                <w:szCs w:val="22"/>
                <w:lang w:val="en-GB" w:eastAsia="en-GB"/>
              </w:rPr>
              <w:t>21</w:t>
            </w:r>
          </w:p>
          <w:p w:rsidRPr="001E019C" w:rsidR="00D107BD" w:rsidP="004E620B" w:rsidRDefault="00D107BD" w14:paraId="6C8DC7CB" w14:textId="77777777">
            <w:pPr>
              <w:suppressAutoHyphens w:val="0"/>
              <w:autoSpaceDE w:val="0"/>
              <w:autoSpaceDN w:val="0"/>
              <w:adjustRightInd w:val="0"/>
              <w:rPr>
                <w:rFonts w:asciiTheme="minorHAnsi" w:hAnsiTheme="minorHAnsi" w:cstheme="minorHAnsi"/>
                <w:sz w:val="22"/>
                <w:szCs w:val="22"/>
                <w:lang w:val="en-GB" w:eastAsia="en-GB"/>
              </w:rPr>
            </w:pPr>
            <w:r w:rsidRPr="001E019C">
              <w:rPr>
                <w:rFonts w:asciiTheme="minorHAnsi" w:hAnsiTheme="minorHAnsi" w:cstheme="minorHAnsi"/>
                <w:sz w:val="22"/>
                <w:szCs w:val="22"/>
                <w:lang w:val="en-GB" w:eastAsia="en-GB"/>
              </w:rPr>
              <w:t>Debrief: as soon as possible upon appointment.</w:t>
            </w:r>
          </w:p>
        </w:tc>
        <w:tc>
          <w:tcPr>
            <w:tcW w:w="4116" w:type="dxa"/>
            <w:tcBorders>
              <w:top w:val="single" w:color="auto" w:sz="4" w:space="0"/>
              <w:left w:val="single" w:color="auto" w:sz="4" w:space="0"/>
              <w:bottom w:val="single" w:color="auto" w:sz="4" w:space="0"/>
              <w:right w:val="single" w:color="auto" w:sz="4" w:space="0"/>
            </w:tcBorders>
            <w:hideMark/>
          </w:tcPr>
          <w:p w:rsidRPr="001E019C" w:rsidR="009E480E" w:rsidP="009E480E" w:rsidRDefault="009E480E" w14:paraId="0F1EC418" w14:textId="211ED6D5">
            <w:pPr>
              <w:suppressAutoHyphens w:val="0"/>
              <w:autoSpaceDE w:val="0"/>
              <w:autoSpaceDN w:val="0"/>
              <w:adjustRightInd w:val="0"/>
              <w:rPr>
                <w:rFonts w:asciiTheme="minorHAnsi" w:hAnsiTheme="minorHAnsi" w:cstheme="minorHAnsi"/>
                <w:sz w:val="22"/>
                <w:szCs w:val="22"/>
                <w:lang w:val="en-GB" w:eastAsia="en-GB"/>
              </w:rPr>
            </w:pPr>
            <w:r w:rsidRPr="001E019C">
              <w:rPr>
                <w:rFonts w:asciiTheme="minorHAnsi" w:hAnsiTheme="minorHAnsi" w:cstheme="minorHAnsi"/>
                <w:sz w:val="22"/>
                <w:szCs w:val="22"/>
                <w:lang w:val="en-GB" w:eastAsia="en-GB"/>
              </w:rPr>
              <w:t xml:space="preserve">The </w:t>
            </w:r>
            <w:r w:rsidR="001E019C">
              <w:rPr>
                <w:rFonts w:asciiTheme="minorHAnsi" w:hAnsiTheme="minorHAnsi" w:cstheme="minorHAnsi"/>
                <w:sz w:val="22"/>
                <w:szCs w:val="22"/>
                <w:lang w:val="en-GB" w:eastAsia="en-GB"/>
              </w:rPr>
              <w:t>evaluator</w:t>
            </w:r>
            <w:r w:rsidRPr="001E019C" w:rsidR="001E019C">
              <w:rPr>
                <w:rFonts w:asciiTheme="minorHAnsi" w:hAnsiTheme="minorHAnsi" w:cstheme="minorHAnsi"/>
                <w:sz w:val="22"/>
                <w:szCs w:val="22"/>
                <w:lang w:val="en-GB" w:eastAsia="en-GB"/>
              </w:rPr>
              <w:t xml:space="preserve"> </w:t>
            </w:r>
            <w:r w:rsidRPr="001E019C">
              <w:rPr>
                <w:rFonts w:asciiTheme="minorHAnsi" w:hAnsiTheme="minorHAnsi" w:cstheme="minorHAnsi"/>
                <w:sz w:val="22"/>
                <w:szCs w:val="22"/>
                <w:lang w:val="en-GB" w:eastAsia="en-GB"/>
              </w:rPr>
              <w:t>is expected to</w:t>
            </w:r>
          </w:p>
          <w:p w:rsidRPr="001E019C" w:rsidR="00D107BD" w:rsidP="001E019C" w:rsidRDefault="009E480E" w14:paraId="7EDB5A70" w14:textId="0DE1F77F">
            <w:pPr>
              <w:suppressAutoHyphens w:val="0"/>
              <w:autoSpaceDE w:val="0"/>
              <w:autoSpaceDN w:val="0"/>
              <w:adjustRightInd w:val="0"/>
              <w:rPr>
                <w:rFonts w:asciiTheme="minorHAnsi" w:hAnsiTheme="minorHAnsi" w:cstheme="minorHAnsi"/>
                <w:sz w:val="22"/>
                <w:szCs w:val="22"/>
                <w:lang w:val="en-GB" w:eastAsia="en-GB"/>
              </w:rPr>
            </w:pPr>
            <w:r w:rsidRPr="001E019C">
              <w:rPr>
                <w:rFonts w:asciiTheme="minorHAnsi" w:hAnsiTheme="minorHAnsi" w:cstheme="minorHAnsi"/>
                <w:sz w:val="22"/>
                <w:szCs w:val="22"/>
                <w:lang w:val="en-GB" w:eastAsia="en-GB"/>
              </w:rPr>
              <w:t>have initial</w:t>
            </w:r>
            <w:r w:rsidRPr="001E019C" w:rsidR="00E66413">
              <w:rPr>
                <w:rFonts w:asciiTheme="minorHAnsi" w:hAnsiTheme="minorHAnsi" w:cstheme="minorHAnsi"/>
                <w:sz w:val="22"/>
                <w:szCs w:val="22"/>
                <w:lang w:val="en-GB" w:eastAsia="en-GB"/>
              </w:rPr>
              <w:t xml:space="preserve"> online </w:t>
            </w:r>
            <w:r w:rsidRPr="001E019C">
              <w:rPr>
                <w:rFonts w:asciiTheme="minorHAnsi" w:hAnsiTheme="minorHAnsi" w:cstheme="minorHAnsi"/>
                <w:sz w:val="22"/>
                <w:szCs w:val="22"/>
                <w:lang w:val="en-GB" w:eastAsia="en-GB"/>
              </w:rPr>
              <w:t xml:space="preserve">meetings with </w:t>
            </w:r>
            <w:r w:rsidR="001E019C">
              <w:rPr>
                <w:rFonts w:asciiTheme="minorHAnsi" w:hAnsiTheme="minorHAnsi" w:cstheme="minorHAnsi"/>
                <w:sz w:val="22"/>
                <w:szCs w:val="22"/>
                <w:lang w:val="en-GB" w:eastAsia="en-GB"/>
              </w:rPr>
              <w:t xml:space="preserve">project </w:t>
            </w:r>
            <w:r w:rsidRPr="001E019C">
              <w:rPr>
                <w:rFonts w:asciiTheme="minorHAnsi" w:hAnsiTheme="minorHAnsi" w:cstheme="minorHAnsi"/>
                <w:sz w:val="22"/>
                <w:szCs w:val="22"/>
                <w:lang w:val="en-GB" w:eastAsia="en-GB"/>
              </w:rPr>
              <w:t>staff</w:t>
            </w:r>
            <w:r w:rsidR="001E019C">
              <w:rPr>
                <w:rFonts w:asciiTheme="minorHAnsi" w:hAnsiTheme="minorHAnsi" w:cstheme="minorHAnsi"/>
                <w:sz w:val="22"/>
                <w:szCs w:val="22"/>
                <w:lang w:val="en-GB" w:eastAsia="en-GB"/>
              </w:rPr>
              <w:t xml:space="preserve"> </w:t>
            </w:r>
            <w:r w:rsidRPr="001E019C">
              <w:rPr>
                <w:rFonts w:asciiTheme="minorHAnsi" w:hAnsiTheme="minorHAnsi" w:cstheme="minorHAnsi"/>
                <w:sz w:val="22"/>
                <w:szCs w:val="22"/>
                <w:lang w:val="en-GB" w:eastAsia="en-GB"/>
              </w:rPr>
              <w:t xml:space="preserve">in order to understand the expectation of the evaluation. Relevant project documents will be made available to the </w:t>
            </w:r>
            <w:r w:rsidR="001E019C">
              <w:rPr>
                <w:rFonts w:asciiTheme="minorHAnsi" w:hAnsiTheme="minorHAnsi" w:cstheme="minorHAnsi"/>
                <w:sz w:val="22"/>
                <w:szCs w:val="22"/>
                <w:lang w:val="en-GB" w:eastAsia="en-GB"/>
              </w:rPr>
              <w:t>evaluator</w:t>
            </w:r>
            <w:r w:rsidRPr="001E019C">
              <w:rPr>
                <w:rFonts w:asciiTheme="minorHAnsi" w:hAnsiTheme="minorHAnsi" w:cstheme="minorHAnsi"/>
                <w:sz w:val="22"/>
                <w:szCs w:val="22"/>
                <w:lang w:val="en-GB" w:eastAsia="en-GB"/>
              </w:rPr>
              <w:t xml:space="preserve">.  </w:t>
            </w:r>
          </w:p>
        </w:tc>
      </w:tr>
      <w:tr w:rsidRPr="001E019C" w:rsidR="009E480E" w:rsidTr="008E75B4" w14:paraId="20771D02" w14:textId="77777777">
        <w:trPr>
          <w:trHeight w:val="24"/>
        </w:trPr>
        <w:tc>
          <w:tcPr>
            <w:tcW w:w="2711" w:type="dxa"/>
            <w:tcBorders>
              <w:top w:val="single" w:color="auto" w:sz="4" w:space="0"/>
              <w:left w:val="single" w:color="auto" w:sz="4" w:space="0"/>
              <w:bottom w:val="single" w:color="auto" w:sz="4" w:space="0"/>
              <w:right w:val="single" w:color="auto" w:sz="4" w:space="0"/>
            </w:tcBorders>
          </w:tcPr>
          <w:p w:rsidRPr="001E019C" w:rsidR="009E480E" w:rsidP="004E620B" w:rsidRDefault="000931D8" w14:paraId="2C331AE7" w14:textId="389445B9">
            <w:pPr>
              <w:suppressAutoHyphens w:val="0"/>
              <w:autoSpaceDE w:val="0"/>
              <w:autoSpaceDN w:val="0"/>
              <w:adjustRightInd w:val="0"/>
              <w:rPr>
                <w:rFonts w:asciiTheme="minorHAnsi" w:hAnsiTheme="minorHAnsi" w:cstheme="minorHAnsi"/>
                <w:sz w:val="22"/>
                <w:szCs w:val="22"/>
                <w:lang w:val="en-GB" w:eastAsia="en-GB"/>
              </w:rPr>
            </w:pPr>
            <w:r w:rsidRPr="001E019C">
              <w:rPr>
                <w:rFonts w:asciiTheme="minorHAnsi" w:hAnsiTheme="minorHAnsi" w:cstheme="minorHAnsi"/>
                <w:sz w:val="22"/>
                <w:szCs w:val="22"/>
                <w:lang w:val="en-GB" w:eastAsia="en-GB"/>
              </w:rPr>
              <w:t>Inception report</w:t>
            </w:r>
          </w:p>
        </w:tc>
        <w:tc>
          <w:tcPr>
            <w:tcW w:w="2880" w:type="dxa"/>
            <w:tcBorders>
              <w:top w:val="single" w:color="auto" w:sz="4" w:space="0"/>
              <w:left w:val="single" w:color="auto" w:sz="4" w:space="0"/>
              <w:bottom w:val="single" w:color="auto" w:sz="4" w:space="0"/>
              <w:right w:val="single" w:color="auto" w:sz="4" w:space="0"/>
            </w:tcBorders>
          </w:tcPr>
          <w:p w:rsidRPr="001E019C" w:rsidR="009E480E" w:rsidRDefault="009E480E" w14:paraId="3F9BE676" w14:textId="2C6A2B45">
            <w:pPr>
              <w:suppressAutoHyphens w:val="0"/>
              <w:autoSpaceDE w:val="0"/>
              <w:autoSpaceDN w:val="0"/>
              <w:adjustRightInd w:val="0"/>
              <w:rPr>
                <w:rFonts w:asciiTheme="minorHAnsi" w:hAnsiTheme="minorHAnsi" w:cstheme="minorBidi"/>
                <w:sz w:val="22"/>
                <w:szCs w:val="22"/>
                <w:lang w:val="en-GB" w:eastAsia="en-GB"/>
              </w:rPr>
            </w:pPr>
            <w:r w:rsidRPr="001E019C">
              <w:rPr>
                <w:rFonts w:asciiTheme="minorHAnsi" w:hAnsiTheme="minorHAnsi" w:cstheme="minorBidi"/>
                <w:sz w:val="22"/>
                <w:szCs w:val="22"/>
                <w:lang w:val="en-GB" w:eastAsia="en-GB"/>
              </w:rPr>
              <w:t xml:space="preserve">By </w:t>
            </w:r>
            <w:r w:rsidR="001E019C">
              <w:rPr>
                <w:rFonts w:asciiTheme="minorHAnsi" w:hAnsiTheme="minorHAnsi" w:cstheme="minorBidi"/>
                <w:sz w:val="22"/>
                <w:szCs w:val="22"/>
                <w:lang w:val="en-GB" w:eastAsia="en-GB"/>
              </w:rPr>
              <w:t xml:space="preserve">30 </w:t>
            </w:r>
            <w:r w:rsidRPr="001E019C" w:rsidR="00121DDF">
              <w:rPr>
                <w:rFonts w:asciiTheme="minorHAnsi" w:hAnsiTheme="minorHAnsi" w:cstheme="minorBidi"/>
                <w:sz w:val="22"/>
                <w:szCs w:val="22"/>
                <w:lang w:val="en-GB" w:eastAsia="en-GB"/>
              </w:rPr>
              <w:t xml:space="preserve">March </w:t>
            </w:r>
            <w:r w:rsidRPr="001E019C">
              <w:rPr>
                <w:rFonts w:asciiTheme="minorHAnsi" w:hAnsiTheme="minorHAnsi" w:cstheme="minorBidi"/>
                <w:sz w:val="22"/>
                <w:szCs w:val="22"/>
                <w:lang w:val="en-GB" w:eastAsia="en-GB"/>
              </w:rPr>
              <w:t>20</w:t>
            </w:r>
            <w:r w:rsidRPr="001E019C" w:rsidR="00121DDF">
              <w:rPr>
                <w:rFonts w:asciiTheme="minorHAnsi" w:hAnsiTheme="minorHAnsi" w:cstheme="minorBidi"/>
                <w:sz w:val="22"/>
                <w:szCs w:val="22"/>
                <w:lang w:val="en-GB" w:eastAsia="en-GB"/>
              </w:rPr>
              <w:t>21</w:t>
            </w:r>
            <w:r w:rsidRPr="001E019C">
              <w:rPr>
                <w:rFonts w:asciiTheme="minorHAnsi" w:hAnsiTheme="minorHAnsi" w:cstheme="minorBidi"/>
                <w:sz w:val="22"/>
                <w:szCs w:val="22"/>
                <w:lang w:val="en-GB" w:eastAsia="en-GB"/>
              </w:rPr>
              <w:t xml:space="preserve"> </w:t>
            </w:r>
            <w:r w:rsidR="001E019C">
              <w:rPr>
                <w:rFonts w:asciiTheme="minorHAnsi" w:hAnsiTheme="minorHAnsi" w:cstheme="minorBidi"/>
                <w:sz w:val="22"/>
                <w:szCs w:val="22"/>
                <w:lang w:val="en-GB" w:eastAsia="en-GB"/>
              </w:rPr>
              <w:t xml:space="preserve">at </w:t>
            </w:r>
            <w:r w:rsidRPr="001E019C">
              <w:rPr>
                <w:rFonts w:asciiTheme="minorHAnsi" w:hAnsiTheme="minorHAnsi" w:cstheme="minorBidi"/>
                <w:sz w:val="22"/>
                <w:szCs w:val="22"/>
                <w:lang w:val="en-GB" w:eastAsia="en-GB"/>
              </w:rPr>
              <w:t xml:space="preserve">the latest, estimated time: </w:t>
            </w:r>
            <w:r w:rsidRPr="001E019C" w:rsidR="7230D52D">
              <w:rPr>
                <w:rFonts w:asciiTheme="minorHAnsi" w:hAnsiTheme="minorHAnsi" w:cstheme="minorBidi"/>
                <w:sz w:val="22"/>
                <w:szCs w:val="22"/>
                <w:lang w:val="en-GB" w:eastAsia="en-GB"/>
              </w:rPr>
              <w:t>4</w:t>
            </w:r>
            <w:r w:rsidRPr="001E019C">
              <w:rPr>
                <w:rFonts w:asciiTheme="minorHAnsi" w:hAnsiTheme="minorHAnsi" w:cstheme="minorBidi"/>
                <w:sz w:val="22"/>
                <w:szCs w:val="22"/>
                <w:lang w:val="en-GB" w:eastAsia="en-GB"/>
              </w:rPr>
              <w:t>-</w:t>
            </w:r>
            <w:r w:rsidRPr="001E019C" w:rsidR="7230D52D">
              <w:rPr>
                <w:rFonts w:asciiTheme="minorHAnsi" w:hAnsiTheme="minorHAnsi" w:cstheme="minorBidi"/>
                <w:sz w:val="22"/>
                <w:szCs w:val="22"/>
                <w:lang w:val="en-GB" w:eastAsia="en-GB"/>
              </w:rPr>
              <w:t>6</w:t>
            </w:r>
            <w:r w:rsidRPr="001E019C">
              <w:rPr>
                <w:rFonts w:asciiTheme="minorHAnsi" w:hAnsiTheme="minorHAnsi" w:cstheme="minorBidi"/>
                <w:sz w:val="22"/>
                <w:szCs w:val="22"/>
                <w:lang w:val="en-GB" w:eastAsia="en-GB"/>
              </w:rPr>
              <w:t xml:space="preserve"> working days</w:t>
            </w:r>
          </w:p>
        </w:tc>
        <w:tc>
          <w:tcPr>
            <w:tcW w:w="4116" w:type="dxa"/>
            <w:tcBorders>
              <w:top w:val="single" w:color="auto" w:sz="4" w:space="0"/>
              <w:left w:val="single" w:color="auto" w:sz="4" w:space="0"/>
              <w:bottom w:val="single" w:color="auto" w:sz="4" w:space="0"/>
              <w:right w:val="single" w:color="auto" w:sz="4" w:space="0"/>
            </w:tcBorders>
          </w:tcPr>
          <w:p w:rsidRPr="001E019C" w:rsidR="000931D8" w:rsidP="000931D8" w:rsidRDefault="000931D8" w14:paraId="673B231B" w14:textId="77777777">
            <w:pPr>
              <w:suppressAutoHyphens w:val="0"/>
              <w:autoSpaceDE w:val="0"/>
              <w:autoSpaceDN w:val="0"/>
              <w:adjustRightInd w:val="0"/>
              <w:rPr>
                <w:rFonts w:asciiTheme="minorHAnsi" w:hAnsiTheme="minorHAnsi" w:cstheme="minorHAnsi"/>
                <w:sz w:val="22"/>
                <w:szCs w:val="22"/>
                <w:lang w:val="en-GB" w:eastAsia="en-GB"/>
              </w:rPr>
            </w:pPr>
            <w:r w:rsidRPr="001E019C">
              <w:rPr>
                <w:rFonts w:asciiTheme="minorHAnsi" w:hAnsiTheme="minorHAnsi" w:cstheme="minorHAnsi"/>
                <w:sz w:val="22"/>
                <w:szCs w:val="22"/>
                <w:lang w:val="en-GB" w:eastAsia="en-GB"/>
              </w:rPr>
              <w:t>Relevant documentation will</w:t>
            </w:r>
          </w:p>
          <w:p w:rsidRPr="001E019C" w:rsidR="000931D8" w:rsidP="000931D8" w:rsidRDefault="000931D8" w14:paraId="62BEBDFD" w14:textId="77777777">
            <w:pPr>
              <w:suppressAutoHyphens w:val="0"/>
              <w:autoSpaceDE w:val="0"/>
              <w:autoSpaceDN w:val="0"/>
              <w:adjustRightInd w:val="0"/>
              <w:rPr>
                <w:rFonts w:asciiTheme="minorHAnsi" w:hAnsiTheme="minorHAnsi" w:cstheme="minorHAnsi"/>
                <w:sz w:val="22"/>
                <w:szCs w:val="22"/>
                <w:lang w:val="en-GB" w:eastAsia="en-GB"/>
              </w:rPr>
            </w:pPr>
            <w:r w:rsidRPr="001E019C">
              <w:rPr>
                <w:rFonts w:asciiTheme="minorHAnsi" w:hAnsiTheme="minorHAnsi" w:cstheme="minorHAnsi"/>
                <w:sz w:val="22"/>
                <w:szCs w:val="22"/>
                <w:lang w:val="en-GB" w:eastAsia="en-GB"/>
              </w:rPr>
              <w:t>be made available and the</w:t>
            </w:r>
          </w:p>
          <w:p w:rsidRPr="001E019C" w:rsidR="000931D8" w:rsidP="000931D8" w:rsidRDefault="000931D8" w14:paraId="4A8B846D" w14:textId="000AD288">
            <w:pPr>
              <w:suppressAutoHyphens w:val="0"/>
              <w:autoSpaceDE w:val="0"/>
              <w:autoSpaceDN w:val="0"/>
              <w:adjustRightInd w:val="0"/>
              <w:rPr>
                <w:rFonts w:asciiTheme="minorHAnsi" w:hAnsiTheme="minorHAnsi" w:cstheme="minorHAnsi"/>
                <w:sz w:val="22"/>
                <w:szCs w:val="22"/>
                <w:lang w:val="en-GB" w:eastAsia="en-GB"/>
              </w:rPr>
            </w:pPr>
            <w:r w:rsidRPr="001E019C">
              <w:rPr>
                <w:rFonts w:asciiTheme="minorHAnsi" w:hAnsiTheme="minorHAnsi" w:cstheme="minorHAnsi"/>
                <w:sz w:val="22"/>
                <w:szCs w:val="22"/>
                <w:lang w:val="en-GB" w:eastAsia="en-GB"/>
              </w:rPr>
              <w:t xml:space="preserve">inception report </w:t>
            </w:r>
            <w:r w:rsidR="001E019C">
              <w:rPr>
                <w:rFonts w:asciiTheme="minorHAnsi" w:hAnsiTheme="minorHAnsi" w:cstheme="minorHAnsi"/>
                <w:sz w:val="22"/>
                <w:szCs w:val="22"/>
                <w:lang w:val="en-GB" w:eastAsia="en-GB"/>
              </w:rPr>
              <w:t>must</w:t>
            </w:r>
            <w:r w:rsidRPr="001E019C" w:rsidR="001E019C">
              <w:rPr>
                <w:rFonts w:asciiTheme="minorHAnsi" w:hAnsiTheme="minorHAnsi" w:cstheme="minorHAnsi"/>
                <w:sz w:val="22"/>
                <w:szCs w:val="22"/>
                <w:lang w:val="en-GB" w:eastAsia="en-GB"/>
              </w:rPr>
              <w:t xml:space="preserve"> </w:t>
            </w:r>
            <w:r w:rsidRPr="001E019C">
              <w:rPr>
                <w:rFonts w:asciiTheme="minorHAnsi" w:hAnsiTheme="minorHAnsi" w:cstheme="minorHAnsi"/>
                <w:sz w:val="22"/>
                <w:szCs w:val="22"/>
                <w:lang w:val="en-GB" w:eastAsia="en-GB"/>
              </w:rPr>
              <w:t>include:</w:t>
            </w:r>
          </w:p>
          <w:p w:rsidRPr="001E019C" w:rsidR="000931D8" w:rsidP="000931D8" w:rsidRDefault="000931D8" w14:paraId="65642A8E" w14:textId="77777777">
            <w:pPr>
              <w:numPr>
                <w:ilvl w:val="0"/>
                <w:numId w:val="24"/>
              </w:numPr>
              <w:suppressAutoHyphens w:val="0"/>
              <w:autoSpaceDE w:val="0"/>
              <w:autoSpaceDN w:val="0"/>
              <w:adjustRightInd w:val="0"/>
              <w:ind w:left="484" w:hanging="284"/>
              <w:rPr>
                <w:rFonts w:asciiTheme="minorHAnsi" w:hAnsiTheme="minorHAnsi" w:cstheme="minorHAnsi"/>
                <w:sz w:val="22"/>
                <w:szCs w:val="22"/>
                <w:lang w:val="en-GB" w:eastAsia="en-GB"/>
              </w:rPr>
            </w:pPr>
            <w:r w:rsidRPr="001E019C">
              <w:rPr>
                <w:rFonts w:asciiTheme="minorHAnsi" w:hAnsiTheme="minorHAnsi" w:cstheme="minorHAnsi"/>
                <w:sz w:val="22"/>
                <w:szCs w:val="22"/>
                <w:lang w:val="en-GB" w:eastAsia="en-GB"/>
              </w:rPr>
              <w:t>Literature review</w:t>
            </w:r>
          </w:p>
          <w:p w:rsidRPr="001E019C" w:rsidR="000931D8" w:rsidP="000931D8" w:rsidRDefault="000931D8" w14:paraId="4EC16513" w14:textId="77777777">
            <w:pPr>
              <w:numPr>
                <w:ilvl w:val="0"/>
                <w:numId w:val="24"/>
              </w:numPr>
              <w:suppressAutoHyphens w:val="0"/>
              <w:autoSpaceDE w:val="0"/>
              <w:autoSpaceDN w:val="0"/>
              <w:adjustRightInd w:val="0"/>
              <w:ind w:left="484" w:hanging="284"/>
              <w:rPr>
                <w:rFonts w:asciiTheme="minorHAnsi" w:hAnsiTheme="minorHAnsi" w:cstheme="minorHAnsi"/>
                <w:sz w:val="22"/>
                <w:szCs w:val="22"/>
                <w:lang w:val="en-GB" w:eastAsia="en-GB"/>
              </w:rPr>
            </w:pPr>
            <w:r w:rsidRPr="001E019C">
              <w:rPr>
                <w:rFonts w:asciiTheme="minorHAnsi" w:hAnsiTheme="minorHAnsi" w:cstheme="minorHAnsi"/>
                <w:sz w:val="22"/>
                <w:szCs w:val="22"/>
                <w:lang w:val="en-GB" w:eastAsia="en-GB"/>
              </w:rPr>
              <w:t>Draft methodology</w:t>
            </w:r>
          </w:p>
          <w:p w:rsidRPr="001E019C" w:rsidR="000931D8" w:rsidP="000931D8" w:rsidRDefault="000931D8" w14:paraId="38349204" w14:textId="1319F9A8">
            <w:pPr>
              <w:numPr>
                <w:ilvl w:val="0"/>
                <w:numId w:val="24"/>
              </w:numPr>
              <w:suppressAutoHyphens w:val="0"/>
              <w:autoSpaceDE w:val="0"/>
              <w:autoSpaceDN w:val="0"/>
              <w:adjustRightInd w:val="0"/>
              <w:ind w:left="484" w:hanging="284"/>
              <w:rPr>
                <w:rFonts w:asciiTheme="minorHAnsi" w:hAnsiTheme="minorHAnsi" w:cstheme="minorHAnsi"/>
                <w:sz w:val="22"/>
                <w:szCs w:val="22"/>
                <w:lang w:val="en-GB" w:eastAsia="en-GB"/>
              </w:rPr>
            </w:pPr>
            <w:r w:rsidRPr="001E019C">
              <w:rPr>
                <w:rFonts w:asciiTheme="minorHAnsi" w:hAnsiTheme="minorHAnsi" w:cstheme="minorHAnsi"/>
                <w:sz w:val="22"/>
                <w:szCs w:val="22"/>
                <w:lang w:val="en-GB" w:eastAsia="en-GB"/>
              </w:rPr>
              <w:t>Data collection tools</w:t>
            </w:r>
            <w:r w:rsidRPr="001E019C" w:rsidR="00E66413">
              <w:rPr>
                <w:rFonts w:asciiTheme="minorHAnsi" w:hAnsiTheme="minorHAnsi" w:cstheme="minorHAnsi"/>
                <w:sz w:val="22"/>
                <w:szCs w:val="22"/>
                <w:lang w:val="en-GB" w:eastAsia="en-GB"/>
              </w:rPr>
              <w:t xml:space="preserve"> including conducting case studies</w:t>
            </w:r>
          </w:p>
          <w:p w:rsidRPr="001E019C" w:rsidR="009E480E" w:rsidP="009E480E" w:rsidRDefault="000931D8" w14:paraId="5AE50ED6" w14:textId="1D070D3D">
            <w:pPr>
              <w:suppressAutoHyphens w:val="0"/>
              <w:autoSpaceDE w:val="0"/>
              <w:autoSpaceDN w:val="0"/>
              <w:adjustRightInd w:val="0"/>
              <w:rPr>
                <w:rFonts w:asciiTheme="minorHAnsi" w:hAnsiTheme="minorHAnsi" w:cstheme="minorHAnsi"/>
                <w:sz w:val="22"/>
                <w:szCs w:val="22"/>
                <w:lang w:val="en-GB" w:eastAsia="en-GB"/>
              </w:rPr>
            </w:pPr>
            <w:r w:rsidRPr="001E019C">
              <w:rPr>
                <w:rFonts w:asciiTheme="minorHAnsi" w:hAnsiTheme="minorHAnsi" w:cstheme="minorHAnsi"/>
                <w:sz w:val="22"/>
                <w:szCs w:val="22"/>
                <w:lang w:val="en-GB" w:eastAsia="en-GB"/>
              </w:rPr>
              <w:t>Outline of final report structure</w:t>
            </w:r>
          </w:p>
        </w:tc>
      </w:tr>
      <w:tr w:rsidRPr="001E019C" w:rsidR="00D107BD" w:rsidTr="008E75B4" w14:paraId="37CBCA80" w14:textId="77777777">
        <w:trPr>
          <w:trHeight w:val="24"/>
        </w:trPr>
        <w:tc>
          <w:tcPr>
            <w:tcW w:w="2711" w:type="dxa"/>
            <w:tcBorders>
              <w:top w:val="single" w:color="auto" w:sz="4" w:space="0"/>
              <w:left w:val="single" w:color="auto" w:sz="4" w:space="0"/>
              <w:bottom w:val="single" w:color="auto" w:sz="4" w:space="0"/>
              <w:right w:val="single" w:color="auto" w:sz="4" w:space="0"/>
            </w:tcBorders>
            <w:hideMark/>
          </w:tcPr>
          <w:p w:rsidRPr="001E019C" w:rsidR="00D107BD" w:rsidRDefault="00E66413" w14:paraId="10CCC07B" w14:textId="06AF0991">
            <w:pPr>
              <w:suppressAutoHyphens w:val="0"/>
              <w:autoSpaceDE w:val="0"/>
              <w:autoSpaceDN w:val="0"/>
              <w:adjustRightInd w:val="0"/>
              <w:rPr>
                <w:rFonts w:asciiTheme="minorHAnsi" w:hAnsiTheme="minorHAnsi" w:cstheme="minorBidi"/>
                <w:sz w:val="22"/>
                <w:szCs w:val="22"/>
                <w:lang w:val="en-GB" w:eastAsia="en-GB"/>
              </w:rPr>
            </w:pPr>
            <w:r w:rsidRPr="001E019C">
              <w:rPr>
                <w:rFonts w:asciiTheme="minorHAnsi" w:hAnsiTheme="minorHAnsi" w:cstheme="minorBidi"/>
                <w:sz w:val="22"/>
                <w:szCs w:val="22"/>
                <w:lang w:val="en-GB" w:eastAsia="en-GB"/>
              </w:rPr>
              <w:t>Online d</w:t>
            </w:r>
            <w:r w:rsidRPr="001E019C" w:rsidR="00FE7D74">
              <w:rPr>
                <w:rFonts w:asciiTheme="minorHAnsi" w:hAnsiTheme="minorHAnsi" w:cstheme="minorBidi"/>
                <w:sz w:val="22"/>
                <w:szCs w:val="22"/>
                <w:lang w:val="en-GB" w:eastAsia="en-GB"/>
              </w:rPr>
              <w:t xml:space="preserve">ata collection </w:t>
            </w:r>
            <w:r w:rsidRPr="001E019C" w:rsidR="009E480E">
              <w:rPr>
                <w:rFonts w:asciiTheme="minorHAnsi" w:hAnsiTheme="minorHAnsi" w:cstheme="minorBidi"/>
                <w:sz w:val="22"/>
                <w:szCs w:val="22"/>
                <w:lang w:val="en-GB" w:eastAsia="en-GB"/>
              </w:rPr>
              <w:t>with key stakeholders and beneficiaries</w:t>
            </w:r>
            <w:r w:rsidRPr="001E019C" w:rsidR="00FE7D74">
              <w:rPr>
                <w:rFonts w:asciiTheme="minorHAnsi" w:hAnsiTheme="minorHAnsi" w:cstheme="minorBidi"/>
                <w:sz w:val="22"/>
                <w:szCs w:val="22"/>
                <w:lang w:val="en-GB" w:eastAsia="en-GB"/>
              </w:rPr>
              <w:t>;</w:t>
            </w:r>
            <w:r w:rsidRPr="001E019C" w:rsidR="009E480E">
              <w:rPr>
                <w:rFonts w:asciiTheme="minorHAnsi" w:hAnsiTheme="minorHAnsi" w:cstheme="minorBidi"/>
                <w:sz w:val="22"/>
                <w:szCs w:val="22"/>
                <w:lang w:val="en-GB" w:eastAsia="en-GB"/>
              </w:rPr>
              <w:t xml:space="preserve"> data analysis</w:t>
            </w:r>
          </w:p>
        </w:tc>
        <w:tc>
          <w:tcPr>
            <w:tcW w:w="2880" w:type="dxa"/>
            <w:tcBorders>
              <w:top w:val="single" w:color="auto" w:sz="4" w:space="0"/>
              <w:left w:val="single" w:color="auto" w:sz="4" w:space="0"/>
              <w:bottom w:val="single" w:color="auto" w:sz="4" w:space="0"/>
              <w:right w:val="single" w:color="auto" w:sz="4" w:space="0"/>
            </w:tcBorders>
            <w:hideMark/>
          </w:tcPr>
          <w:p w:rsidRPr="001E019C" w:rsidR="009E480E" w:rsidP="009E480E" w:rsidRDefault="009E480E" w14:paraId="100027EE" w14:textId="13888C35">
            <w:pPr>
              <w:suppressAutoHyphens w:val="0"/>
              <w:autoSpaceDE w:val="0"/>
              <w:autoSpaceDN w:val="0"/>
              <w:adjustRightInd w:val="0"/>
              <w:rPr>
                <w:rFonts w:asciiTheme="minorHAnsi" w:hAnsiTheme="minorHAnsi" w:cstheme="minorBidi"/>
                <w:sz w:val="22"/>
                <w:szCs w:val="22"/>
                <w:lang w:val="en-GB" w:eastAsia="en-GB"/>
              </w:rPr>
            </w:pPr>
            <w:r w:rsidRPr="001E019C">
              <w:rPr>
                <w:rFonts w:asciiTheme="minorHAnsi" w:hAnsiTheme="minorHAnsi" w:cstheme="minorBidi"/>
                <w:sz w:val="22"/>
                <w:szCs w:val="22"/>
                <w:lang w:val="en-GB" w:eastAsia="en-GB"/>
              </w:rPr>
              <w:t xml:space="preserve">By </w:t>
            </w:r>
            <w:r w:rsidR="001E019C">
              <w:rPr>
                <w:rFonts w:asciiTheme="minorHAnsi" w:hAnsiTheme="minorHAnsi" w:cstheme="minorBidi"/>
                <w:sz w:val="22"/>
                <w:szCs w:val="22"/>
                <w:lang w:val="en-GB" w:eastAsia="en-GB"/>
              </w:rPr>
              <w:t xml:space="preserve">20 </w:t>
            </w:r>
            <w:r w:rsidRPr="001E019C" w:rsidR="00121DDF">
              <w:rPr>
                <w:rFonts w:asciiTheme="minorHAnsi" w:hAnsiTheme="minorHAnsi" w:cstheme="minorBidi"/>
                <w:sz w:val="22"/>
                <w:szCs w:val="22"/>
                <w:lang w:val="en-GB" w:eastAsia="en-GB"/>
              </w:rPr>
              <w:t>April</w:t>
            </w:r>
            <w:r w:rsidRPr="001E019C">
              <w:rPr>
                <w:rFonts w:asciiTheme="minorHAnsi" w:hAnsiTheme="minorHAnsi" w:cstheme="minorBidi"/>
                <w:sz w:val="22"/>
                <w:szCs w:val="22"/>
                <w:lang w:val="en-GB" w:eastAsia="en-GB"/>
              </w:rPr>
              <w:t xml:space="preserve"> 20</w:t>
            </w:r>
            <w:r w:rsidRPr="001E019C" w:rsidR="00121DDF">
              <w:rPr>
                <w:rFonts w:asciiTheme="minorHAnsi" w:hAnsiTheme="minorHAnsi" w:cstheme="minorBidi"/>
                <w:sz w:val="22"/>
                <w:szCs w:val="22"/>
                <w:lang w:val="en-GB" w:eastAsia="en-GB"/>
              </w:rPr>
              <w:t>2</w:t>
            </w:r>
            <w:r w:rsidRPr="001E019C">
              <w:rPr>
                <w:rFonts w:asciiTheme="minorHAnsi" w:hAnsiTheme="minorHAnsi" w:cstheme="minorBidi"/>
                <w:sz w:val="22"/>
                <w:szCs w:val="22"/>
                <w:lang w:val="en-GB" w:eastAsia="en-GB"/>
              </w:rPr>
              <w:t>1,</w:t>
            </w:r>
          </w:p>
          <w:p w:rsidRPr="001E019C" w:rsidR="00D107BD" w:rsidP="009E480E" w:rsidRDefault="009E480E" w14:paraId="1A00DF17" w14:textId="71087DB2">
            <w:pPr>
              <w:suppressAutoHyphens w:val="0"/>
              <w:autoSpaceDE w:val="0"/>
              <w:autoSpaceDN w:val="0"/>
              <w:adjustRightInd w:val="0"/>
              <w:rPr>
                <w:rFonts w:asciiTheme="minorHAnsi" w:hAnsiTheme="minorHAnsi" w:cstheme="minorBidi"/>
                <w:sz w:val="22"/>
                <w:szCs w:val="22"/>
                <w:lang w:val="en-GB" w:eastAsia="en-GB"/>
              </w:rPr>
            </w:pPr>
            <w:r w:rsidRPr="001E019C">
              <w:rPr>
                <w:rFonts w:asciiTheme="minorHAnsi" w:hAnsiTheme="minorHAnsi" w:cstheme="minorBidi"/>
                <w:sz w:val="22"/>
                <w:szCs w:val="22"/>
                <w:lang w:val="en-GB" w:eastAsia="en-GB"/>
              </w:rPr>
              <w:t>estimated time: 12-15 working days</w:t>
            </w:r>
          </w:p>
        </w:tc>
        <w:tc>
          <w:tcPr>
            <w:tcW w:w="4116" w:type="dxa"/>
            <w:tcBorders>
              <w:top w:val="single" w:color="auto" w:sz="4" w:space="0"/>
              <w:left w:val="single" w:color="auto" w:sz="4" w:space="0"/>
              <w:bottom w:val="single" w:color="auto" w:sz="4" w:space="0"/>
              <w:right w:val="single" w:color="auto" w:sz="4" w:space="0"/>
            </w:tcBorders>
            <w:hideMark/>
          </w:tcPr>
          <w:p w:rsidRPr="001E019C" w:rsidR="00A753C5" w:rsidRDefault="00E66413" w14:paraId="61CAAFEC" w14:textId="3CDF1937">
            <w:pPr>
              <w:suppressAutoHyphens w:val="0"/>
              <w:autoSpaceDE w:val="0"/>
              <w:autoSpaceDN w:val="0"/>
              <w:adjustRightInd w:val="0"/>
              <w:rPr>
                <w:rFonts w:asciiTheme="minorHAnsi" w:hAnsiTheme="minorHAnsi" w:cstheme="minorBidi"/>
                <w:sz w:val="22"/>
                <w:szCs w:val="22"/>
                <w:lang w:val="en-GB" w:eastAsia="en-GB"/>
              </w:rPr>
            </w:pPr>
            <w:r w:rsidRPr="001E019C">
              <w:rPr>
                <w:rFonts w:asciiTheme="minorHAnsi" w:hAnsiTheme="minorHAnsi" w:cstheme="minorBidi"/>
                <w:sz w:val="22"/>
                <w:szCs w:val="22"/>
                <w:lang w:val="en-GB" w:eastAsia="en-GB"/>
              </w:rPr>
              <w:t xml:space="preserve">Conduct </w:t>
            </w:r>
            <w:r w:rsidRPr="001E019C" w:rsidR="00BD7BAC">
              <w:rPr>
                <w:rFonts w:asciiTheme="minorHAnsi" w:hAnsiTheme="minorHAnsi" w:cstheme="minorBidi"/>
                <w:sz w:val="22"/>
                <w:szCs w:val="22"/>
                <w:lang w:val="en-GB" w:eastAsia="en-GB"/>
              </w:rPr>
              <w:t>online data collection (</w:t>
            </w:r>
            <w:proofErr w:type="gramStart"/>
            <w:r w:rsidRPr="001E019C" w:rsidR="00BD7BAC">
              <w:rPr>
                <w:rFonts w:asciiTheme="minorHAnsi" w:hAnsiTheme="minorHAnsi" w:cstheme="minorBidi"/>
                <w:sz w:val="22"/>
                <w:szCs w:val="22"/>
                <w:lang w:val="en-GB" w:eastAsia="en-GB"/>
              </w:rPr>
              <w:t>e.g.</w:t>
            </w:r>
            <w:proofErr w:type="gramEnd"/>
            <w:r w:rsidRPr="001E019C" w:rsidR="00BD7BAC">
              <w:rPr>
                <w:rFonts w:asciiTheme="minorHAnsi" w:hAnsiTheme="minorHAnsi" w:cstheme="minorBidi"/>
                <w:sz w:val="22"/>
                <w:szCs w:val="22"/>
                <w:lang w:val="en-GB" w:eastAsia="en-GB"/>
              </w:rPr>
              <w:t xml:space="preserve"> </w:t>
            </w:r>
            <w:r w:rsidRPr="001E019C">
              <w:rPr>
                <w:rFonts w:asciiTheme="minorHAnsi" w:hAnsiTheme="minorHAnsi" w:cstheme="minorBidi"/>
                <w:sz w:val="22"/>
                <w:szCs w:val="22"/>
                <w:lang w:val="en-GB" w:eastAsia="en-GB"/>
              </w:rPr>
              <w:t>KII</w:t>
            </w:r>
            <w:r w:rsidRPr="001E019C" w:rsidR="00BD7BAC">
              <w:rPr>
                <w:rFonts w:asciiTheme="minorHAnsi" w:hAnsiTheme="minorHAnsi" w:cstheme="minorBidi"/>
                <w:sz w:val="22"/>
                <w:szCs w:val="22"/>
                <w:lang w:val="en-GB" w:eastAsia="en-GB"/>
              </w:rPr>
              <w:t>s</w:t>
            </w:r>
            <w:r w:rsidRPr="001E019C">
              <w:rPr>
                <w:rFonts w:asciiTheme="minorHAnsi" w:hAnsiTheme="minorHAnsi" w:cstheme="minorBidi"/>
                <w:sz w:val="22"/>
                <w:szCs w:val="22"/>
                <w:lang w:val="en-GB" w:eastAsia="en-GB"/>
              </w:rPr>
              <w:t xml:space="preserve">, </w:t>
            </w:r>
            <w:r w:rsidRPr="001E019C" w:rsidR="00BD7BAC">
              <w:rPr>
                <w:rFonts w:asciiTheme="minorHAnsi" w:hAnsiTheme="minorHAnsi" w:cstheme="minorBidi"/>
                <w:sz w:val="22"/>
                <w:szCs w:val="22"/>
                <w:lang w:val="en-GB" w:eastAsia="en-GB"/>
              </w:rPr>
              <w:t>surveys</w:t>
            </w:r>
            <w:r w:rsidRPr="001E019C">
              <w:rPr>
                <w:rFonts w:asciiTheme="minorHAnsi" w:hAnsiTheme="minorHAnsi" w:cstheme="minorBidi"/>
                <w:sz w:val="22"/>
                <w:szCs w:val="22"/>
                <w:lang w:val="en-GB" w:eastAsia="en-GB"/>
              </w:rPr>
              <w:t>, FGDs</w:t>
            </w:r>
            <w:r w:rsidRPr="001E019C" w:rsidR="00BD7BAC">
              <w:rPr>
                <w:rFonts w:asciiTheme="minorHAnsi" w:hAnsiTheme="minorHAnsi" w:cstheme="minorBidi"/>
                <w:sz w:val="22"/>
                <w:szCs w:val="22"/>
                <w:lang w:val="en-GB" w:eastAsia="en-GB"/>
              </w:rPr>
              <w:t>)</w:t>
            </w:r>
            <w:r w:rsidRPr="001E019C">
              <w:rPr>
                <w:rFonts w:asciiTheme="minorHAnsi" w:hAnsiTheme="minorHAnsi" w:cstheme="minorBidi"/>
                <w:sz w:val="22"/>
                <w:szCs w:val="22"/>
                <w:lang w:val="en-GB" w:eastAsia="en-GB"/>
              </w:rPr>
              <w:t xml:space="preserve"> and project documents review </w:t>
            </w:r>
          </w:p>
        </w:tc>
      </w:tr>
      <w:tr w:rsidRPr="001E019C" w:rsidR="00D107BD" w:rsidTr="008E75B4" w14:paraId="0974FE58" w14:textId="77777777">
        <w:trPr>
          <w:trHeight w:val="24"/>
        </w:trPr>
        <w:tc>
          <w:tcPr>
            <w:tcW w:w="2711" w:type="dxa"/>
            <w:tcBorders>
              <w:top w:val="single" w:color="auto" w:sz="4" w:space="0"/>
              <w:left w:val="single" w:color="auto" w:sz="4" w:space="0"/>
              <w:bottom w:val="single" w:color="auto" w:sz="4" w:space="0"/>
              <w:right w:val="single" w:color="auto" w:sz="4" w:space="0"/>
            </w:tcBorders>
          </w:tcPr>
          <w:p w:rsidRPr="001E019C" w:rsidR="009E480E" w:rsidP="009E480E" w:rsidRDefault="009E480E" w14:paraId="09548E24" w14:textId="77777777">
            <w:pPr>
              <w:suppressAutoHyphens w:val="0"/>
              <w:autoSpaceDE w:val="0"/>
              <w:autoSpaceDN w:val="0"/>
              <w:adjustRightInd w:val="0"/>
              <w:rPr>
                <w:rFonts w:asciiTheme="minorHAnsi" w:hAnsiTheme="minorHAnsi" w:cstheme="minorHAnsi"/>
                <w:sz w:val="22"/>
                <w:szCs w:val="22"/>
                <w:lang w:val="en-GB" w:eastAsia="en-GB"/>
              </w:rPr>
            </w:pPr>
            <w:r w:rsidRPr="001E019C">
              <w:rPr>
                <w:rFonts w:asciiTheme="minorHAnsi" w:hAnsiTheme="minorHAnsi" w:cstheme="minorHAnsi"/>
                <w:sz w:val="22"/>
                <w:szCs w:val="22"/>
                <w:lang w:val="en-GB" w:eastAsia="en-GB"/>
              </w:rPr>
              <w:t>Report writing and</w:t>
            </w:r>
          </w:p>
          <w:p w:rsidRPr="001E019C" w:rsidR="00D107BD" w:rsidP="009E480E" w:rsidRDefault="009E480E" w14:paraId="20245B35" w14:textId="4BF9C5B9">
            <w:pPr>
              <w:suppressAutoHyphens w:val="0"/>
              <w:autoSpaceDE w:val="0"/>
              <w:autoSpaceDN w:val="0"/>
              <w:adjustRightInd w:val="0"/>
              <w:rPr>
                <w:rFonts w:asciiTheme="minorHAnsi" w:hAnsiTheme="minorHAnsi" w:cstheme="minorHAnsi"/>
                <w:sz w:val="22"/>
                <w:szCs w:val="22"/>
                <w:lang w:val="en-GB" w:eastAsia="en-GB"/>
              </w:rPr>
            </w:pPr>
            <w:r w:rsidRPr="001E019C">
              <w:rPr>
                <w:rFonts w:asciiTheme="minorHAnsi" w:hAnsiTheme="minorHAnsi" w:cstheme="minorHAnsi"/>
                <w:sz w:val="22"/>
                <w:szCs w:val="22"/>
                <w:lang w:val="en-GB" w:eastAsia="en-GB"/>
              </w:rPr>
              <w:t xml:space="preserve">submission of </w:t>
            </w:r>
            <w:r w:rsidR="001E019C">
              <w:rPr>
                <w:rFonts w:asciiTheme="minorHAnsi" w:hAnsiTheme="minorHAnsi" w:cstheme="minorHAnsi"/>
                <w:sz w:val="22"/>
                <w:szCs w:val="22"/>
                <w:lang w:val="en-GB" w:eastAsia="en-GB"/>
              </w:rPr>
              <w:t xml:space="preserve">the </w:t>
            </w:r>
            <w:r w:rsidRPr="001E019C">
              <w:rPr>
                <w:rFonts w:asciiTheme="minorHAnsi" w:hAnsiTheme="minorHAnsi" w:cstheme="minorHAnsi"/>
                <w:sz w:val="22"/>
                <w:szCs w:val="22"/>
                <w:lang w:val="en-GB" w:eastAsia="en-GB"/>
              </w:rPr>
              <w:t>first draft to Internews</w:t>
            </w:r>
          </w:p>
        </w:tc>
        <w:tc>
          <w:tcPr>
            <w:tcW w:w="2880" w:type="dxa"/>
            <w:tcBorders>
              <w:top w:val="single" w:color="auto" w:sz="4" w:space="0"/>
              <w:left w:val="single" w:color="auto" w:sz="4" w:space="0"/>
              <w:bottom w:val="single" w:color="auto" w:sz="4" w:space="0"/>
              <w:right w:val="single" w:color="auto" w:sz="4" w:space="0"/>
            </w:tcBorders>
          </w:tcPr>
          <w:p w:rsidRPr="001E019C" w:rsidR="009E480E" w:rsidP="009E480E" w:rsidRDefault="009E480E" w14:paraId="1635CA61" w14:textId="1DD6FD7C">
            <w:pPr>
              <w:suppressAutoHyphens w:val="0"/>
              <w:autoSpaceDE w:val="0"/>
              <w:autoSpaceDN w:val="0"/>
              <w:adjustRightInd w:val="0"/>
              <w:rPr>
                <w:rFonts w:asciiTheme="minorHAnsi" w:hAnsiTheme="minorHAnsi" w:cstheme="minorHAnsi"/>
                <w:sz w:val="22"/>
                <w:szCs w:val="22"/>
                <w:lang w:val="en-GB" w:eastAsia="en-GB"/>
              </w:rPr>
            </w:pPr>
            <w:r w:rsidRPr="001E019C">
              <w:rPr>
                <w:rFonts w:asciiTheme="minorHAnsi" w:hAnsiTheme="minorHAnsi" w:cstheme="minorHAnsi"/>
                <w:sz w:val="22"/>
                <w:szCs w:val="22"/>
                <w:lang w:val="en-GB" w:eastAsia="en-GB"/>
              </w:rPr>
              <w:t xml:space="preserve">By </w:t>
            </w:r>
            <w:r w:rsidR="001E019C">
              <w:rPr>
                <w:rFonts w:asciiTheme="minorHAnsi" w:hAnsiTheme="minorHAnsi" w:cstheme="minorHAnsi"/>
                <w:sz w:val="22"/>
                <w:szCs w:val="22"/>
                <w:lang w:val="en-GB" w:eastAsia="en-GB"/>
              </w:rPr>
              <w:t xml:space="preserve">26 </w:t>
            </w:r>
            <w:r w:rsidRPr="001E019C" w:rsidR="00121DDF">
              <w:rPr>
                <w:rFonts w:asciiTheme="minorHAnsi" w:hAnsiTheme="minorHAnsi" w:cstheme="minorHAnsi"/>
                <w:sz w:val="22"/>
                <w:szCs w:val="22"/>
                <w:lang w:val="en-GB" w:eastAsia="en-GB"/>
              </w:rPr>
              <w:t>April</w:t>
            </w:r>
            <w:r w:rsidRPr="001E019C">
              <w:rPr>
                <w:rFonts w:asciiTheme="minorHAnsi" w:hAnsiTheme="minorHAnsi" w:cstheme="minorHAnsi"/>
                <w:sz w:val="22"/>
                <w:szCs w:val="22"/>
                <w:lang w:val="en-GB" w:eastAsia="en-GB"/>
              </w:rPr>
              <w:t xml:space="preserve"> 20</w:t>
            </w:r>
            <w:r w:rsidRPr="001E019C" w:rsidR="00121DDF">
              <w:rPr>
                <w:rFonts w:asciiTheme="minorHAnsi" w:hAnsiTheme="minorHAnsi" w:cstheme="minorHAnsi"/>
                <w:sz w:val="22"/>
                <w:szCs w:val="22"/>
                <w:lang w:val="en-GB" w:eastAsia="en-GB"/>
              </w:rPr>
              <w:t>2</w:t>
            </w:r>
            <w:r w:rsidRPr="001E019C">
              <w:rPr>
                <w:rFonts w:asciiTheme="minorHAnsi" w:hAnsiTheme="minorHAnsi" w:cstheme="minorHAnsi"/>
                <w:sz w:val="22"/>
                <w:szCs w:val="22"/>
                <w:lang w:val="en-GB" w:eastAsia="en-GB"/>
              </w:rPr>
              <w:t>1 at the</w:t>
            </w:r>
          </w:p>
          <w:p w:rsidRPr="001E019C" w:rsidR="009E480E" w:rsidP="009E480E" w:rsidRDefault="009E480E" w14:paraId="28A19726" w14:textId="77777777">
            <w:pPr>
              <w:suppressAutoHyphens w:val="0"/>
              <w:autoSpaceDE w:val="0"/>
              <w:autoSpaceDN w:val="0"/>
              <w:adjustRightInd w:val="0"/>
              <w:rPr>
                <w:rFonts w:asciiTheme="minorHAnsi" w:hAnsiTheme="minorHAnsi" w:cstheme="minorHAnsi"/>
                <w:sz w:val="22"/>
                <w:szCs w:val="22"/>
                <w:lang w:val="en-GB" w:eastAsia="en-GB"/>
              </w:rPr>
            </w:pPr>
            <w:r w:rsidRPr="001E019C">
              <w:rPr>
                <w:rFonts w:asciiTheme="minorHAnsi" w:hAnsiTheme="minorHAnsi" w:cstheme="minorHAnsi"/>
                <w:sz w:val="22"/>
                <w:szCs w:val="22"/>
                <w:lang w:val="en-GB" w:eastAsia="en-GB"/>
              </w:rPr>
              <w:t>latest, estimated time: 2-3</w:t>
            </w:r>
          </w:p>
          <w:p w:rsidRPr="001E019C" w:rsidR="00D107BD" w:rsidP="009E480E" w:rsidRDefault="009E480E" w14:paraId="2DCBB767" w14:textId="5A305137">
            <w:pPr>
              <w:suppressAutoHyphens w:val="0"/>
              <w:autoSpaceDE w:val="0"/>
              <w:autoSpaceDN w:val="0"/>
              <w:adjustRightInd w:val="0"/>
              <w:rPr>
                <w:rFonts w:asciiTheme="minorHAnsi" w:hAnsiTheme="minorHAnsi" w:cstheme="minorHAnsi"/>
                <w:sz w:val="22"/>
                <w:szCs w:val="22"/>
                <w:lang w:val="en-GB" w:eastAsia="en-GB"/>
              </w:rPr>
            </w:pPr>
            <w:r w:rsidRPr="001E019C">
              <w:rPr>
                <w:rFonts w:asciiTheme="minorHAnsi" w:hAnsiTheme="minorHAnsi" w:cstheme="minorHAnsi"/>
                <w:sz w:val="22"/>
                <w:szCs w:val="22"/>
                <w:lang w:val="en-GB" w:eastAsia="en-GB"/>
              </w:rPr>
              <w:t>working days</w:t>
            </w:r>
          </w:p>
        </w:tc>
        <w:tc>
          <w:tcPr>
            <w:tcW w:w="4116" w:type="dxa"/>
            <w:tcBorders>
              <w:top w:val="single" w:color="auto" w:sz="4" w:space="0"/>
              <w:left w:val="single" w:color="auto" w:sz="4" w:space="0"/>
              <w:bottom w:val="single" w:color="auto" w:sz="4" w:space="0"/>
              <w:right w:val="single" w:color="auto" w:sz="4" w:space="0"/>
            </w:tcBorders>
          </w:tcPr>
          <w:p w:rsidRPr="001E019C" w:rsidR="009E480E" w:rsidP="009E480E" w:rsidRDefault="009E480E" w14:paraId="1A13B523" w14:textId="77777777">
            <w:pPr>
              <w:suppressAutoHyphens w:val="0"/>
              <w:autoSpaceDE w:val="0"/>
              <w:autoSpaceDN w:val="0"/>
              <w:adjustRightInd w:val="0"/>
              <w:rPr>
                <w:rFonts w:asciiTheme="minorHAnsi" w:hAnsiTheme="minorHAnsi" w:cstheme="minorHAnsi"/>
                <w:sz w:val="22"/>
                <w:szCs w:val="22"/>
                <w:lang w:val="en-GB" w:eastAsia="en-GB"/>
              </w:rPr>
            </w:pPr>
            <w:r w:rsidRPr="001E019C">
              <w:rPr>
                <w:rFonts w:asciiTheme="minorHAnsi" w:hAnsiTheme="minorHAnsi" w:cstheme="minorHAnsi"/>
                <w:sz w:val="22"/>
                <w:szCs w:val="22"/>
                <w:lang w:val="en-GB" w:eastAsia="en-GB"/>
              </w:rPr>
              <w:t>Internews to have an</w:t>
            </w:r>
          </w:p>
          <w:p w:rsidRPr="001E019C" w:rsidR="009E480E" w:rsidP="009E480E" w:rsidRDefault="009E480E" w14:paraId="0118B0F2" w14:textId="2A9B6278">
            <w:pPr>
              <w:suppressAutoHyphens w:val="0"/>
              <w:autoSpaceDE w:val="0"/>
              <w:autoSpaceDN w:val="0"/>
              <w:adjustRightInd w:val="0"/>
              <w:rPr>
                <w:rFonts w:asciiTheme="minorHAnsi" w:hAnsiTheme="minorHAnsi" w:cstheme="minorHAnsi"/>
                <w:sz w:val="22"/>
                <w:szCs w:val="22"/>
                <w:lang w:val="en-GB" w:eastAsia="en-GB"/>
              </w:rPr>
            </w:pPr>
            <w:r w:rsidRPr="001E019C">
              <w:rPr>
                <w:rFonts w:asciiTheme="minorHAnsi" w:hAnsiTheme="minorHAnsi" w:cstheme="minorHAnsi"/>
                <w:sz w:val="22"/>
                <w:szCs w:val="22"/>
                <w:lang w:val="en-GB" w:eastAsia="en-GB"/>
              </w:rPr>
              <w:t xml:space="preserve">opportunity to comment and </w:t>
            </w:r>
            <w:r w:rsidR="001E019C">
              <w:rPr>
                <w:rFonts w:asciiTheme="minorHAnsi" w:hAnsiTheme="minorHAnsi" w:cstheme="minorHAnsi"/>
                <w:sz w:val="22"/>
                <w:szCs w:val="22"/>
                <w:lang w:val="en-GB" w:eastAsia="en-GB"/>
              </w:rPr>
              <w:t>provide</w:t>
            </w:r>
          </w:p>
          <w:p w:rsidRPr="001E019C" w:rsidR="00D107BD" w:rsidP="009E480E" w:rsidRDefault="009E480E" w14:paraId="7B47B844" w14:textId="2B48F45B">
            <w:pPr>
              <w:suppressAutoHyphens w:val="0"/>
              <w:autoSpaceDE w:val="0"/>
              <w:autoSpaceDN w:val="0"/>
              <w:adjustRightInd w:val="0"/>
              <w:rPr>
                <w:rFonts w:asciiTheme="minorHAnsi" w:hAnsiTheme="minorHAnsi" w:cstheme="minorHAnsi"/>
                <w:sz w:val="22"/>
                <w:szCs w:val="22"/>
                <w:lang w:val="en-GB" w:eastAsia="en-GB"/>
              </w:rPr>
            </w:pPr>
            <w:r w:rsidRPr="001E019C">
              <w:rPr>
                <w:rFonts w:asciiTheme="minorHAnsi" w:hAnsiTheme="minorHAnsi" w:cstheme="minorHAnsi"/>
                <w:sz w:val="22"/>
                <w:szCs w:val="22"/>
                <w:lang w:val="en-GB" w:eastAsia="en-GB"/>
              </w:rPr>
              <w:t>feedback</w:t>
            </w:r>
          </w:p>
        </w:tc>
      </w:tr>
      <w:tr w:rsidRPr="001E019C" w:rsidR="00D107BD" w:rsidTr="008E75B4" w14:paraId="2077ED7C" w14:textId="77777777">
        <w:trPr>
          <w:trHeight w:val="138"/>
        </w:trPr>
        <w:tc>
          <w:tcPr>
            <w:tcW w:w="2711" w:type="dxa"/>
            <w:tcBorders>
              <w:top w:val="single" w:color="auto" w:sz="4" w:space="0"/>
              <w:left w:val="single" w:color="auto" w:sz="4" w:space="0"/>
              <w:bottom w:val="single" w:color="auto" w:sz="4" w:space="0"/>
              <w:right w:val="single" w:color="auto" w:sz="4" w:space="0"/>
            </w:tcBorders>
          </w:tcPr>
          <w:p w:rsidRPr="001E019C" w:rsidR="00D107BD" w:rsidP="004E620B" w:rsidRDefault="009E480E" w14:paraId="684E3056" w14:textId="5B2950AB">
            <w:pPr>
              <w:suppressAutoHyphens w:val="0"/>
              <w:autoSpaceDE w:val="0"/>
              <w:autoSpaceDN w:val="0"/>
              <w:adjustRightInd w:val="0"/>
              <w:rPr>
                <w:rFonts w:asciiTheme="minorHAnsi" w:hAnsiTheme="minorHAnsi" w:cstheme="minorHAnsi"/>
                <w:sz w:val="22"/>
                <w:szCs w:val="22"/>
                <w:lang w:val="en-GB" w:eastAsia="en-GB"/>
              </w:rPr>
            </w:pPr>
            <w:r w:rsidRPr="001E019C">
              <w:rPr>
                <w:rFonts w:asciiTheme="minorHAnsi" w:hAnsiTheme="minorHAnsi" w:cstheme="minorHAnsi"/>
                <w:sz w:val="22"/>
                <w:szCs w:val="22"/>
                <w:lang w:val="en-GB" w:eastAsia="en-GB"/>
              </w:rPr>
              <w:t>Final report submission to Internews after revision</w:t>
            </w:r>
          </w:p>
        </w:tc>
        <w:tc>
          <w:tcPr>
            <w:tcW w:w="2880" w:type="dxa"/>
            <w:tcBorders>
              <w:top w:val="single" w:color="auto" w:sz="4" w:space="0"/>
              <w:left w:val="single" w:color="auto" w:sz="4" w:space="0"/>
              <w:bottom w:val="single" w:color="auto" w:sz="4" w:space="0"/>
              <w:right w:val="single" w:color="auto" w:sz="4" w:space="0"/>
            </w:tcBorders>
          </w:tcPr>
          <w:p w:rsidRPr="001E019C" w:rsidR="00D107BD" w:rsidP="004E620B" w:rsidRDefault="00684F6D" w14:paraId="1AA14031" w14:textId="467994E7">
            <w:pPr>
              <w:suppressAutoHyphens w:val="0"/>
              <w:autoSpaceDE w:val="0"/>
              <w:autoSpaceDN w:val="0"/>
              <w:adjustRightInd w:val="0"/>
              <w:rPr>
                <w:rFonts w:asciiTheme="minorHAnsi" w:hAnsiTheme="minorHAnsi" w:cstheme="minorHAnsi"/>
                <w:sz w:val="22"/>
                <w:szCs w:val="22"/>
                <w:lang w:val="en-GB" w:eastAsia="en-GB"/>
              </w:rPr>
            </w:pPr>
            <w:r w:rsidRPr="001E019C">
              <w:rPr>
                <w:rFonts w:asciiTheme="minorHAnsi" w:hAnsiTheme="minorHAnsi" w:cstheme="minorHAnsi"/>
                <w:sz w:val="22"/>
                <w:szCs w:val="22"/>
                <w:lang w:val="en-GB" w:eastAsia="en-GB"/>
              </w:rPr>
              <w:t xml:space="preserve">By </w:t>
            </w:r>
            <w:r w:rsidR="001E019C">
              <w:rPr>
                <w:rFonts w:asciiTheme="minorHAnsi" w:hAnsiTheme="minorHAnsi" w:cstheme="minorHAnsi"/>
                <w:sz w:val="22"/>
                <w:szCs w:val="22"/>
                <w:lang w:val="en-GB" w:eastAsia="en-GB"/>
              </w:rPr>
              <w:t xml:space="preserve">3 </w:t>
            </w:r>
            <w:r w:rsidRPr="001E019C" w:rsidR="00E66413">
              <w:rPr>
                <w:rFonts w:asciiTheme="minorHAnsi" w:hAnsiTheme="minorHAnsi" w:cstheme="minorHAnsi"/>
                <w:sz w:val="22"/>
                <w:szCs w:val="22"/>
                <w:lang w:val="en-GB" w:eastAsia="en-GB"/>
              </w:rPr>
              <w:t xml:space="preserve">May </w:t>
            </w:r>
            <w:r w:rsidRPr="001E019C" w:rsidR="005A2715">
              <w:rPr>
                <w:rFonts w:asciiTheme="minorHAnsi" w:hAnsiTheme="minorHAnsi" w:cstheme="minorHAnsi"/>
                <w:sz w:val="22"/>
                <w:szCs w:val="22"/>
                <w:lang w:val="en-GB" w:eastAsia="en-GB"/>
              </w:rPr>
              <w:t>20</w:t>
            </w:r>
            <w:r w:rsidRPr="001E019C" w:rsidR="00121DDF">
              <w:rPr>
                <w:rFonts w:asciiTheme="minorHAnsi" w:hAnsiTheme="minorHAnsi" w:cstheme="minorHAnsi"/>
                <w:sz w:val="22"/>
                <w:szCs w:val="22"/>
                <w:lang w:val="en-GB" w:eastAsia="en-GB"/>
              </w:rPr>
              <w:t>21</w:t>
            </w:r>
          </w:p>
        </w:tc>
        <w:tc>
          <w:tcPr>
            <w:tcW w:w="4116" w:type="dxa"/>
            <w:tcBorders>
              <w:top w:val="single" w:color="auto" w:sz="4" w:space="0"/>
              <w:left w:val="single" w:color="auto" w:sz="4" w:space="0"/>
              <w:bottom w:val="single" w:color="auto" w:sz="4" w:space="0"/>
              <w:right w:val="single" w:color="auto" w:sz="4" w:space="0"/>
            </w:tcBorders>
          </w:tcPr>
          <w:p w:rsidRPr="001E019C" w:rsidR="00D107BD" w:rsidP="004E620B" w:rsidRDefault="00BD7BAC" w14:paraId="37284F53" w14:textId="4152413A">
            <w:pPr>
              <w:suppressAutoHyphens w:val="0"/>
              <w:autoSpaceDE w:val="0"/>
              <w:autoSpaceDN w:val="0"/>
              <w:adjustRightInd w:val="0"/>
              <w:rPr>
                <w:rFonts w:asciiTheme="minorHAnsi" w:hAnsiTheme="minorHAnsi" w:cstheme="minorHAnsi"/>
                <w:sz w:val="22"/>
                <w:szCs w:val="22"/>
                <w:lang w:val="en-GB" w:eastAsia="en-GB"/>
              </w:rPr>
            </w:pPr>
            <w:r w:rsidRPr="001E019C">
              <w:rPr>
                <w:rFonts w:asciiTheme="minorHAnsi" w:hAnsiTheme="minorHAnsi" w:cstheme="minorHAnsi"/>
                <w:sz w:val="22"/>
                <w:szCs w:val="22"/>
                <w:lang w:val="en-GB"/>
              </w:rPr>
              <w:t xml:space="preserve">The </w:t>
            </w:r>
            <w:r w:rsidR="001E019C">
              <w:rPr>
                <w:rFonts w:asciiTheme="minorHAnsi" w:hAnsiTheme="minorHAnsi" w:cstheme="minorHAnsi"/>
                <w:sz w:val="22"/>
                <w:szCs w:val="22"/>
                <w:lang w:val="en-GB"/>
              </w:rPr>
              <w:t>evaluator</w:t>
            </w:r>
            <w:r w:rsidRPr="001E019C" w:rsidR="001E019C">
              <w:rPr>
                <w:rFonts w:asciiTheme="minorHAnsi" w:hAnsiTheme="minorHAnsi" w:cstheme="minorHAnsi"/>
                <w:sz w:val="22"/>
                <w:szCs w:val="22"/>
                <w:lang w:val="en-GB"/>
              </w:rPr>
              <w:t xml:space="preserve"> </w:t>
            </w:r>
            <w:r w:rsidRPr="001E019C">
              <w:rPr>
                <w:rFonts w:asciiTheme="minorHAnsi" w:hAnsiTheme="minorHAnsi" w:cstheme="minorHAnsi"/>
                <w:sz w:val="22"/>
                <w:szCs w:val="22"/>
                <w:lang w:val="en-GB"/>
              </w:rPr>
              <w:t>is expected to revise the draft report based on feedback from Internews.</w:t>
            </w:r>
            <w:r w:rsidRPr="001E019C">
              <w:rPr>
                <w:rFonts w:cs="Calibri"/>
                <w:lang w:val="en-GB"/>
              </w:rPr>
              <w:t xml:space="preserve"> </w:t>
            </w:r>
            <w:r w:rsidRPr="001E019C" w:rsidR="009E480E">
              <w:rPr>
                <w:rFonts w:asciiTheme="minorHAnsi" w:hAnsiTheme="minorHAnsi" w:cstheme="minorHAnsi"/>
                <w:sz w:val="22"/>
                <w:szCs w:val="22"/>
                <w:lang w:val="en-GB" w:eastAsia="en-GB"/>
              </w:rPr>
              <w:t>Any remaining sets of data to be submitted to Internews</w:t>
            </w:r>
          </w:p>
        </w:tc>
      </w:tr>
    </w:tbl>
    <w:p w:rsidRPr="001E019C" w:rsidR="00926CA9" w:rsidP="00BC4AF2" w:rsidRDefault="00926CA9" w14:paraId="1A98A2EE" w14:textId="77777777">
      <w:pPr>
        <w:suppressAutoHyphens w:val="0"/>
        <w:autoSpaceDE w:val="0"/>
        <w:autoSpaceDN w:val="0"/>
        <w:adjustRightInd w:val="0"/>
        <w:spacing w:after="240"/>
        <w:jc w:val="both"/>
        <w:rPr>
          <w:rFonts w:asciiTheme="minorHAnsi" w:hAnsiTheme="minorHAnsi" w:cstheme="minorHAnsi"/>
          <w:sz w:val="22"/>
          <w:szCs w:val="22"/>
          <w:lang w:val="en-GB" w:eastAsia="en-GB"/>
        </w:rPr>
      </w:pPr>
    </w:p>
    <w:p w:rsidRPr="001E019C" w:rsidR="00E66413" w:rsidP="00E66413" w:rsidRDefault="00E66413" w14:paraId="303A8F90" w14:textId="77777777">
      <w:pPr>
        <w:suppressAutoHyphens w:val="0"/>
        <w:autoSpaceDE w:val="0"/>
        <w:autoSpaceDN w:val="0"/>
        <w:adjustRightInd w:val="0"/>
        <w:spacing w:after="240"/>
        <w:jc w:val="both"/>
        <w:rPr>
          <w:rFonts w:asciiTheme="minorHAnsi" w:hAnsiTheme="minorHAnsi" w:cstheme="minorHAnsi"/>
          <w:sz w:val="22"/>
          <w:szCs w:val="22"/>
          <w:lang w:val="en-GB" w:eastAsia="en-GB"/>
        </w:rPr>
      </w:pPr>
      <w:r w:rsidRPr="001E019C">
        <w:rPr>
          <w:rFonts w:asciiTheme="minorHAnsi" w:hAnsiTheme="minorHAnsi" w:cstheme="minorHAnsi"/>
          <w:sz w:val="22"/>
          <w:szCs w:val="22"/>
          <w:lang w:val="en-GB" w:eastAsia="en-GB"/>
        </w:rPr>
        <w:t>Note that the draft and final reports should be presented in English and be no longer than 30 pages (excluding any relevant annexes) and contain a concise Executive Summary of core findings and recommendations, the latter being specific and action-oriented, and tailored to all relevant stakeholders (</w:t>
      </w:r>
      <w:proofErr w:type="gramStart"/>
      <w:r w:rsidRPr="001E019C">
        <w:rPr>
          <w:rFonts w:asciiTheme="minorHAnsi" w:hAnsiTheme="minorHAnsi" w:cstheme="minorHAnsi"/>
          <w:sz w:val="22"/>
          <w:szCs w:val="22"/>
          <w:lang w:val="en-GB" w:eastAsia="en-GB"/>
        </w:rPr>
        <w:t>i.e.</w:t>
      </w:r>
      <w:proofErr w:type="gramEnd"/>
      <w:r w:rsidRPr="001E019C">
        <w:rPr>
          <w:rFonts w:asciiTheme="minorHAnsi" w:hAnsiTheme="minorHAnsi" w:cstheme="minorHAnsi"/>
          <w:sz w:val="22"/>
          <w:szCs w:val="22"/>
          <w:lang w:val="en-GB" w:eastAsia="en-GB"/>
        </w:rPr>
        <w:t xml:space="preserve"> Internews and the donor). It should also include a methodology section, making explicit any limits to the evaluation.</w:t>
      </w:r>
    </w:p>
    <w:p w:rsidRPr="001E019C" w:rsidR="005C0AF1" w:rsidP="00BC4AF2" w:rsidRDefault="005C0AF1" w14:paraId="159106EB" w14:textId="77777777">
      <w:pPr>
        <w:suppressAutoHyphens w:val="0"/>
        <w:autoSpaceDE w:val="0"/>
        <w:autoSpaceDN w:val="0"/>
        <w:adjustRightInd w:val="0"/>
        <w:spacing w:after="240"/>
        <w:jc w:val="both"/>
        <w:rPr>
          <w:rFonts w:asciiTheme="minorHAnsi" w:hAnsiTheme="minorHAnsi" w:cstheme="minorHAnsi"/>
          <w:b/>
          <w:bCs/>
          <w:color w:val="2E76B6"/>
          <w:sz w:val="22"/>
          <w:szCs w:val="22"/>
          <w:lang w:val="en-GB" w:eastAsia="en-GB"/>
        </w:rPr>
      </w:pPr>
      <w:r w:rsidRPr="001E019C">
        <w:rPr>
          <w:rFonts w:asciiTheme="minorHAnsi" w:hAnsiTheme="minorHAnsi" w:cstheme="minorHAnsi"/>
          <w:b/>
          <w:bCs/>
          <w:color w:val="2E76B6"/>
          <w:sz w:val="22"/>
          <w:szCs w:val="22"/>
          <w:lang w:val="en-GB" w:eastAsia="en-GB"/>
        </w:rPr>
        <w:t>Application guidelines and requirements</w:t>
      </w:r>
    </w:p>
    <w:p w:rsidRPr="001E019C" w:rsidR="009E480E" w:rsidP="004E620B" w:rsidRDefault="009E480E" w14:paraId="28CDA8C7" w14:textId="2755E437">
      <w:pPr>
        <w:suppressAutoHyphens w:val="0"/>
        <w:autoSpaceDE w:val="0"/>
        <w:autoSpaceDN w:val="0"/>
        <w:adjustRightInd w:val="0"/>
        <w:jc w:val="both"/>
        <w:rPr>
          <w:rFonts w:asciiTheme="minorHAnsi" w:hAnsiTheme="minorHAnsi" w:cstheme="minorHAnsi"/>
          <w:color w:val="000000"/>
          <w:sz w:val="22"/>
          <w:szCs w:val="22"/>
          <w:lang w:val="en-GB" w:eastAsia="en-GB"/>
        </w:rPr>
      </w:pPr>
      <w:r w:rsidRPr="001E019C">
        <w:rPr>
          <w:rFonts w:asciiTheme="minorHAnsi" w:hAnsiTheme="minorHAnsi" w:cstheme="minorHAnsi"/>
          <w:color w:val="000000"/>
          <w:sz w:val="22"/>
          <w:szCs w:val="22"/>
          <w:lang w:val="en-GB" w:eastAsia="en-GB"/>
        </w:rPr>
        <w:t xml:space="preserve">Interested parties should apply to </w:t>
      </w:r>
      <w:hyperlink w:history="1" r:id="rId10">
        <w:r w:rsidRPr="001E019C" w:rsidR="00CE5611">
          <w:rPr>
            <w:rStyle w:val="a3"/>
            <w:rFonts w:asciiTheme="minorHAnsi" w:hAnsiTheme="minorHAnsi" w:cstheme="minorHAnsi"/>
            <w:sz w:val="22"/>
            <w:szCs w:val="22"/>
            <w:lang w:val="en-GB" w:eastAsia="en-GB"/>
          </w:rPr>
          <w:t>Central-Asia-Info@internews.eu</w:t>
        </w:r>
      </w:hyperlink>
      <w:r w:rsidRPr="001E019C">
        <w:rPr>
          <w:rFonts w:asciiTheme="minorHAnsi" w:hAnsiTheme="minorHAnsi" w:cstheme="minorHAnsi"/>
          <w:color w:val="000000"/>
          <w:sz w:val="22"/>
          <w:szCs w:val="22"/>
          <w:lang w:val="en-GB" w:eastAsia="en-GB"/>
        </w:rPr>
        <w:t xml:space="preserve"> with attention to </w:t>
      </w:r>
      <w:r w:rsidR="00882C51">
        <w:rPr>
          <w:rFonts w:asciiTheme="minorHAnsi" w:hAnsiTheme="minorHAnsi" w:cstheme="minorHAnsi"/>
          <w:color w:val="000000"/>
          <w:sz w:val="22"/>
          <w:szCs w:val="22"/>
          <w:lang w:val="en-GB" w:eastAsia="en-GB"/>
        </w:rPr>
        <w:t xml:space="preserve">Regional M&amp;E Manager Ikrom Mamadov. </w:t>
      </w:r>
    </w:p>
    <w:p w:rsidRPr="001E019C" w:rsidR="00F5551B" w:rsidP="004E620B" w:rsidRDefault="005C0AF1" w14:paraId="77C31732" w14:textId="21CF4D1A">
      <w:pPr>
        <w:suppressAutoHyphens w:val="0"/>
        <w:autoSpaceDE w:val="0"/>
        <w:autoSpaceDN w:val="0"/>
        <w:adjustRightInd w:val="0"/>
        <w:jc w:val="both"/>
        <w:rPr>
          <w:rFonts w:asciiTheme="minorHAnsi" w:hAnsiTheme="minorHAnsi" w:cstheme="minorHAnsi"/>
          <w:color w:val="000000"/>
          <w:sz w:val="22"/>
          <w:szCs w:val="22"/>
          <w:lang w:val="en-GB" w:eastAsia="en-GB"/>
        </w:rPr>
      </w:pPr>
      <w:r w:rsidRPr="001E019C">
        <w:rPr>
          <w:rFonts w:asciiTheme="minorHAnsi" w:hAnsiTheme="minorHAnsi" w:cstheme="minorHAnsi"/>
          <w:color w:val="000000"/>
          <w:sz w:val="22"/>
          <w:szCs w:val="22"/>
          <w:lang w:val="en-GB" w:eastAsia="en-GB"/>
        </w:rPr>
        <w:t xml:space="preserve"> </w:t>
      </w:r>
    </w:p>
    <w:p w:rsidRPr="001E019C" w:rsidR="005C0AF1" w:rsidP="004E620B" w:rsidRDefault="005C0AF1" w14:paraId="125DD15A" w14:textId="779F9004">
      <w:pPr>
        <w:suppressAutoHyphens w:val="0"/>
        <w:autoSpaceDE w:val="0"/>
        <w:autoSpaceDN w:val="0"/>
        <w:adjustRightInd w:val="0"/>
        <w:jc w:val="both"/>
        <w:rPr>
          <w:rFonts w:asciiTheme="minorHAnsi" w:hAnsiTheme="minorHAnsi" w:cstheme="minorHAnsi"/>
          <w:color w:val="000000"/>
          <w:sz w:val="22"/>
          <w:szCs w:val="22"/>
          <w:lang w:val="en-GB" w:eastAsia="en-GB"/>
        </w:rPr>
      </w:pPr>
      <w:r w:rsidRPr="001E019C">
        <w:rPr>
          <w:rFonts w:asciiTheme="minorHAnsi" w:hAnsiTheme="minorHAnsi" w:cstheme="minorHAnsi"/>
          <w:color w:val="000000"/>
          <w:sz w:val="22"/>
          <w:szCs w:val="22"/>
          <w:lang w:val="en-GB" w:eastAsia="en-GB"/>
        </w:rPr>
        <w:t xml:space="preserve">Applications should include the below documentation. </w:t>
      </w:r>
      <w:r w:rsidRPr="001E019C">
        <w:rPr>
          <w:rFonts w:asciiTheme="minorHAnsi" w:hAnsiTheme="minorHAnsi" w:cstheme="minorHAnsi"/>
          <w:b/>
          <w:color w:val="000000"/>
          <w:sz w:val="22"/>
          <w:szCs w:val="22"/>
          <w:lang w:val="en-GB" w:eastAsia="en-GB"/>
        </w:rPr>
        <w:t xml:space="preserve">Deadline: </w:t>
      </w:r>
      <w:r w:rsidR="001E019C">
        <w:rPr>
          <w:rFonts w:asciiTheme="minorHAnsi" w:hAnsiTheme="minorHAnsi" w:cstheme="minorHAnsi"/>
          <w:b/>
          <w:color w:val="000000"/>
          <w:sz w:val="22"/>
          <w:szCs w:val="22"/>
          <w:lang w:val="en-GB" w:eastAsia="en-GB"/>
        </w:rPr>
        <w:t xml:space="preserve">26 </w:t>
      </w:r>
      <w:r w:rsidRPr="001E019C" w:rsidR="00E66413">
        <w:rPr>
          <w:rFonts w:asciiTheme="minorHAnsi" w:hAnsiTheme="minorHAnsi" w:cstheme="minorHAnsi"/>
          <w:b/>
          <w:color w:val="000000"/>
          <w:sz w:val="22"/>
          <w:szCs w:val="22"/>
          <w:lang w:val="en-GB" w:eastAsia="en-GB"/>
        </w:rPr>
        <w:t>February</w:t>
      </w:r>
      <w:r w:rsidRPr="001E019C" w:rsidR="004826C5">
        <w:rPr>
          <w:rFonts w:asciiTheme="minorHAnsi" w:hAnsiTheme="minorHAnsi" w:cstheme="minorHAnsi"/>
          <w:b/>
          <w:color w:val="000000"/>
          <w:sz w:val="22"/>
          <w:szCs w:val="22"/>
          <w:lang w:val="en-GB" w:eastAsia="en-GB"/>
        </w:rPr>
        <w:t xml:space="preserve"> </w:t>
      </w:r>
      <w:r w:rsidRPr="001E019C">
        <w:rPr>
          <w:rFonts w:asciiTheme="minorHAnsi" w:hAnsiTheme="minorHAnsi" w:cstheme="minorHAnsi"/>
          <w:b/>
          <w:color w:val="000000"/>
          <w:sz w:val="22"/>
          <w:szCs w:val="22"/>
          <w:lang w:val="en-GB" w:eastAsia="en-GB"/>
        </w:rPr>
        <w:t>20</w:t>
      </w:r>
      <w:r w:rsidRPr="001E019C" w:rsidR="00E66413">
        <w:rPr>
          <w:rFonts w:asciiTheme="minorHAnsi" w:hAnsiTheme="minorHAnsi" w:cstheme="minorHAnsi"/>
          <w:b/>
          <w:color w:val="000000"/>
          <w:sz w:val="22"/>
          <w:szCs w:val="22"/>
          <w:lang w:val="en-GB" w:eastAsia="en-GB"/>
        </w:rPr>
        <w:t>21</w:t>
      </w:r>
      <w:r w:rsidRPr="001E019C">
        <w:rPr>
          <w:rFonts w:asciiTheme="minorHAnsi" w:hAnsiTheme="minorHAnsi" w:cstheme="minorHAnsi"/>
          <w:b/>
          <w:color w:val="000000"/>
          <w:sz w:val="22"/>
          <w:szCs w:val="22"/>
          <w:lang w:val="en-GB" w:eastAsia="en-GB"/>
        </w:rPr>
        <w:t>:</w:t>
      </w:r>
    </w:p>
    <w:p w:rsidRPr="001E019C" w:rsidR="00E66413" w:rsidP="00E66413" w:rsidRDefault="00E66413" w14:paraId="27DBCCEC" w14:textId="77777777">
      <w:pPr>
        <w:pStyle w:val="ab"/>
        <w:numPr>
          <w:ilvl w:val="0"/>
          <w:numId w:val="34"/>
        </w:numPr>
        <w:suppressAutoHyphens w:val="0"/>
        <w:autoSpaceDE w:val="0"/>
        <w:autoSpaceDN w:val="0"/>
        <w:adjustRightInd w:val="0"/>
        <w:jc w:val="both"/>
        <w:rPr>
          <w:rFonts w:asciiTheme="minorHAnsi" w:hAnsiTheme="minorHAnsi" w:cstheme="minorHAnsi"/>
          <w:color w:val="000000"/>
          <w:sz w:val="22"/>
          <w:szCs w:val="22"/>
          <w:lang w:val="en-GB" w:eastAsia="en-GB"/>
        </w:rPr>
      </w:pPr>
      <w:r w:rsidRPr="001E019C">
        <w:rPr>
          <w:rFonts w:asciiTheme="minorHAnsi" w:hAnsiTheme="minorHAnsi" w:cstheme="minorHAnsi"/>
          <w:color w:val="000000"/>
          <w:sz w:val="22"/>
          <w:szCs w:val="22"/>
          <w:lang w:val="en-GB" w:eastAsia="en-GB"/>
        </w:rPr>
        <w:lastRenderedPageBreak/>
        <w:t>A 2-3-page statement of interest/draft proposal, highlighting how your methodological approach will address the scope planned for this evaluation as well as describing how your profile meets criteria (see next section);</w:t>
      </w:r>
    </w:p>
    <w:p w:rsidRPr="001E019C" w:rsidR="00E66413" w:rsidP="00E66413" w:rsidRDefault="00E66413" w14:paraId="36513C92" w14:textId="77777777">
      <w:pPr>
        <w:pStyle w:val="ab"/>
        <w:numPr>
          <w:ilvl w:val="0"/>
          <w:numId w:val="34"/>
        </w:numPr>
        <w:suppressAutoHyphens w:val="0"/>
        <w:autoSpaceDE w:val="0"/>
        <w:autoSpaceDN w:val="0"/>
        <w:adjustRightInd w:val="0"/>
        <w:jc w:val="both"/>
        <w:rPr>
          <w:rFonts w:asciiTheme="minorHAnsi" w:hAnsiTheme="minorHAnsi" w:cstheme="minorHAnsi"/>
          <w:color w:val="000000"/>
          <w:sz w:val="22"/>
          <w:szCs w:val="22"/>
          <w:lang w:val="en-GB" w:eastAsia="en-GB"/>
        </w:rPr>
      </w:pPr>
      <w:r w:rsidRPr="001E019C">
        <w:rPr>
          <w:rFonts w:asciiTheme="minorHAnsi" w:hAnsiTheme="minorHAnsi" w:cstheme="minorHAnsi"/>
          <w:color w:val="000000"/>
          <w:sz w:val="22"/>
          <w:szCs w:val="22"/>
          <w:lang w:val="en-GB" w:eastAsia="en-GB"/>
        </w:rPr>
        <w:t xml:space="preserve">A CV and 2 </w:t>
      </w:r>
      <w:bookmarkStart w:name="_Hlk61866542" w:id="0"/>
      <w:r w:rsidRPr="001E019C">
        <w:rPr>
          <w:rFonts w:asciiTheme="minorHAnsi" w:hAnsiTheme="minorHAnsi" w:cstheme="minorHAnsi"/>
          <w:color w:val="000000"/>
          <w:sz w:val="22"/>
          <w:szCs w:val="22"/>
          <w:lang w:val="en-GB" w:eastAsia="en-GB"/>
        </w:rPr>
        <w:t>reference letters</w:t>
      </w:r>
      <w:bookmarkEnd w:id="0"/>
      <w:r w:rsidRPr="001E019C">
        <w:rPr>
          <w:rFonts w:asciiTheme="minorHAnsi" w:hAnsiTheme="minorHAnsi" w:cstheme="minorHAnsi"/>
          <w:color w:val="000000"/>
          <w:sz w:val="22"/>
          <w:szCs w:val="22"/>
          <w:lang w:val="en-GB" w:eastAsia="en-GB"/>
        </w:rPr>
        <w:t>;</w:t>
      </w:r>
    </w:p>
    <w:p w:rsidRPr="001E019C" w:rsidR="00E66413" w:rsidP="00E66413" w:rsidRDefault="00E66413" w14:paraId="658D87C6" w14:textId="77777777">
      <w:pPr>
        <w:pStyle w:val="ab"/>
        <w:numPr>
          <w:ilvl w:val="0"/>
          <w:numId w:val="34"/>
        </w:numPr>
        <w:suppressAutoHyphens w:val="0"/>
        <w:autoSpaceDE w:val="0"/>
        <w:autoSpaceDN w:val="0"/>
        <w:adjustRightInd w:val="0"/>
        <w:jc w:val="both"/>
        <w:rPr>
          <w:rFonts w:asciiTheme="minorHAnsi" w:hAnsiTheme="minorHAnsi" w:cstheme="minorHAnsi"/>
          <w:color w:val="000000"/>
          <w:sz w:val="22"/>
          <w:szCs w:val="22"/>
          <w:lang w:val="en-GB" w:eastAsia="en-GB"/>
        </w:rPr>
      </w:pPr>
      <w:r w:rsidRPr="001E019C">
        <w:rPr>
          <w:rFonts w:asciiTheme="minorHAnsi" w:hAnsiTheme="minorHAnsi" w:cstheme="minorHAnsi"/>
          <w:color w:val="000000"/>
          <w:sz w:val="22"/>
          <w:szCs w:val="22"/>
          <w:lang w:val="en-GB" w:eastAsia="en-GB"/>
        </w:rPr>
        <w:t>Evidence of evaluation work (</w:t>
      </w:r>
      <w:proofErr w:type="gramStart"/>
      <w:r w:rsidRPr="001E019C">
        <w:rPr>
          <w:rFonts w:asciiTheme="minorHAnsi" w:hAnsiTheme="minorHAnsi" w:cstheme="minorHAnsi"/>
          <w:color w:val="000000"/>
          <w:sz w:val="22"/>
          <w:szCs w:val="22"/>
          <w:lang w:val="en-GB" w:eastAsia="en-GB"/>
        </w:rPr>
        <w:t>e.g.</w:t>
      </w:r>
      <w:proofErr w:type="gramEnd"/>
      <w:r w:rsidRPr="001E019C">
        <w:rPr>
          <w:rFonts w:asciiTheme="minorHAnsi" w:hAnsiTheme="minorHAnsi" w:cstheme="minorHAnsi"/>
          <w:color w:val="000000"/>
          <w:sz w:val="22"/>
          <w:szCs w:val="22"/>
          <w:lang w:val="en-GB" w:eastAsia="en-GB"/>
        </w:rPr>
        <w:t xml:space="preserve"> link to evaluation reports or PDF attachments), highlighting evaluation theories and approaches;</w:t>
      </w:r>
    </w:p>
    <w:p w:rsidRPr="001E019C" w:rsidR="008E75B4" w:rsidP="00BC4AF2" w:rsidRDefault="00E66413" w14:paraId="7489EE38" w14:textId="46E23E27">
      <w:pPr>
        <w:pStyle w:val="ab"/>
        <w:numPr>
          <w:ilvl w:val="0"/>
          <w:numId w:val="34"/>
        </w:numPr>
        <w:suppressAutoHyphens w:val="0"/>
        <w:autoSpaceDE w:val="0"/>
        <w:autoSpaceDN w:val="0"/>
        <w:adjustRightInd w:val="0"/>
        <w:spacing w:after="240"/>
        <w:jc w:val="both"/>
        <w:rPr>
          <w:rFonts w:asciiTheme="minorHAnsi" w:hAnsiTheme="minorHAnsi" w:cstheme="minorHAnsi"/>
          <w:color w:val="000000"/>
          <w:sz w:val="22"/>
          <w:szCs w:val="22"/>
          <w:lang w:val="en-GB" w:eastAsia="en-GB"/>
        </w:rPr>
      </w:pPr>
      <w:r w:rsidRPr="001E019C">
        <w:rPr>
          <w:rFonts w:asciiTheme="minorHAnsi" w:hAnsiTheme="minorHAnsi" w:cstheme="minorHAnsi"/>
          <w:color w:val="000000"/>
          <w:sz w:val="22"/>
          <w:szCs w:val="22"/>
          <w:lang w:val="en-GB" w:eastAsia="en-GB"/>
        </w:rPr>
        <w:t>A short cost justification (not included in the 2-page limit) and estimated level of effort (number of days), including your salary history and/or daily rate for your last 3 similar consultancies.</w:t>
      </w:r>
    </w:p>
    <w:p w:rsidRPr="001E019C" w:rsidR="005C0AF1" w:rsidP="00BC4AF2" w:rsidRDefault="005C0AF1" w14:paraId="32760D8C" w14:textId="6323EEB8">
      <w:pPr>
        <w:suppressAutoHyphens w:val="0"/>
        <w:autoSpaceDE w:val="0"/>
        <w:autoSpaceDN w:val="0"/>
        <w:adjustRightInd w:val="0"/>
        <w:spacing w:after="240"/>
        <w:jc w:val="both"/>
        <w:rPr>
          <w:rFonts w:asciiTheme="minorHAnsi" w:hAnsiTheme="minorHAnsi" w:cstheme="minorHAnsi"/>
          <w:b/>
          <w:bCs/>
          <w:color w:val="2E76B6"/>
          <w:sz w:val="22"/>
          <w:szCs w:val="22"/>
          <w:lang w:val="en-GB" w:eastAsia="en-GB"/>
        </w:rPr>
      </w:pPr>
      <w:r w:rsidRPr="001E019C">
        <w:rPr>
          <w:rFonts w:asciiTheme="minorHAnsi" w:hAnsiTheme="minorHAnsi" w:cstheme="minorHAnsi"/>
          <w:b/>
          <w:bCs/>
          <w:color w:val="2E76B6"/>
          <w:sz w:val="22"/>
          <w:szCs w:val="22"/>
          <w:lang w:val="en-GB" w:eastAsia="en-GB"/>
        </w:rPr>
        <w:t>Essential qualifications</w:t>
      </w:r>
    </w:p>
    <w:p w:rsidRPr="001E019C" w:rsidR="00017F80" w:rsidP="004E620B" w:rsidRDefault="00017F80" w14:paraId="75F2938A" w14:textId="028B74BF">
      <w:pPr>
        <w:numPr>
          <w:ilvl w:val="0"/>
          <w:numId w:val="27"/>
        </w:numPr>
        <w:suppressAutoHyphens w:val="0"/>
        <w:autoSpaceDE w:val="0"/>
        <w:autoSpaceDN w:val="0"/>
        <w:adjustRightInd w:val="0"/>
        <w:jc w:val="both"/>
        <w:rPr>
          <w:rFonts w:eastAsia="ArialMT" w:asciiTheme="minorHAnsi" w:hAnsiTheme="minorHAnsi" w:cstheme="minorHAnsi"/>
          <w:color w:val="000000"/>
          <w:sz w:val="22"/>
          <w:szCs w:val="22"/>
          <w:lang w:val="en-GB" w:eastAsia="en-GB"/>
        </w:rPr>
      </w:pPr>
      <w:r w:rsidRPr="001E019C">
        <w:rPr>
          <w:rFonts w:eastAsia="ArialMT" w:asciiTheme="minorHAnsi" w:hAnsiTheme="minorHAnsi" w:cstheme="minorHAnsi"/>
          <w:color w:val="000000"/>
          <w:sz w:val="22"/>
          <w:szCs w:val="22"/>
          <w:lang w:val="en-GB" w:eastAsia="en-GB"/>
        </w:rPr>
        <w:t xml:space="preserve">Fluent in English and </w:t>
      </w:r>
      <w:r w:rsidRPr="001E019C" w:rsidR="00E07CC7">
        <w:rPr>
          <w:rFonts w:eastAsia="ArialMT" w:asciiTheme="minorHAnsi" w:hAnsiTheme="minorHAnsi" w:cstheme="minorHAnsi"/>
          <w:color w:val="000000"/>
          <w:sz w:val="22"/>
          <w:szCs w:val="22"/>
          <w:lang w:val="en-GB" w:eastAsia="en-GB"/>
        </w:rPr>
        <w:t>Russian</w:t>
      </w:r>
      <w:r w:rsidRPr="001E019C" w:rsidR="00E66413">
        <w:rPr>
          <w:rFonts w:eastAsia="ArialMT" w:asciiTheme="minorHAnsi" w:hAnsiTheme="minorHAnsi" w:cstheme="minorHAnsi"/>
          <w:color w:val="000000"/>
          <w:sz w:val="22"/>
          <w:szCs w:val="22"/>
          <w:lang w:val="en-GB" w:eastAsia="en-GB"/>
        </w:rPr>
        <w:t>;</w:t>
      </w:r>
    </w:p>
    <w:p w:rsidRPr="001E019C" w:rsidR="005C0AF1" w:rsidP="004E620B" w:rsidRDefault="005C0AF1" w14:paraId="7613139C" w14:textId="56868AE6">
      <w:pPr>
        <w:numPr>
          <w:ilvl w:val="0"/>
          <w:numId w:val="27"/>
        </w:numPr>
        <w:suppressAutoHyphens w:val="0"/>
        <w:autoSpaceDE w:val="0"/>
        <w:autoSpaceDN w:val="0"/>
        <w:adjustRightInd w:val="0"/>
        <w:jc w:val="both"/>
        <w:rPr>
          <w:rFonts w:eastAsia="ArialMT" w:asciiTheme="minorHAnsi" w:hAnsiTheme="minorHAnsi" w:cstheme="minorHAnsi"/>
          <w:color w:val="000000"/>
          <w:sz w:val="22"/>
          <w:szCs w:val="22"/>
          <w:lang w:val="en-GB" w:eastAsia="en-GB"/>
        </w:rPr>
      </w:pPr>
      <w:r w:rsidRPr="001E019C">
        <w:rPr>
          <w:rFonts w:eastAsia="ArialMT" w:asciiTheme="minorHAnsi" w:hAnsiTheme="minorHAnsi" w:cstheme="minorHAnsi"/>
          <w:color w:val="000000"/>
          <w:sz w:val="22"/>
          <w:szCs w:val="22"/>
          <w:lang w:val="en-GB" w:eastAsia="en-GB"/>
        </w:rPr>
        <w:t xml:space="preserve">Bachelor’s degree in </w:t>
      </w:r>
      <w:r w:rsidRPr="001E019C" w:rsidR="00F5551B">
        <w:rPr>
          <w:rFonts w:eastAsia="ArialMT" w:asciiTheme="minorHAnsi" w:hAnsiTheme="minorHAnsi" w:cstheme="minorHAnsi"/>
          <w:color w:val="000000"/>
          <w:sz w:val="22"/>
          <w:szCs w:val="22"/>
          <w:lang w:val="en-GB" w:eastAsia="en-GB"/>
        </w:rPr>
        <w:t>media</w:t>
      </w:r>
      <w:r w:rsidRPr="001E019C">
        <w:rPr>
          <w:rFonts w:eastAsia="ArialMT" w:asciiTheme="minorHAnsi" w:hAnsiTheme="minorHAnsi" w:cstheme="minorHAnsi"/>
          <w:color w:val="000000"/>
          <w:sz w:val="22"/>
          <w:szCs w:val="22"/>
          <w:lang w:val="en-GB" w:eastAsia="en-GB"/>
        </w:rPr>
        <w:t xml:space="preserve">, </w:t>
      </w:r>
      <w:r w:rsidRPr="001E019C" w:rsidR="00F5551B">
        <w:rPr>
          <w:rFonts w:eastAsia="ArialMT" w:asciiTheme="minorHAnsi" w:hAnsiTheme="minorHAnsi" w:cstheme="minorHAnsi"/>
          <w:color w:val="000000"/>
          <w:sz w:val="22"/>
          <w:szCs w:val="22"/>
          <w:lang w:val="en-GB" w:eastAsia="en-GB"/>
        </w:rPr>
        <w:t>journalism, international development</w:t>
      </w:r>
      <w:r w:rsidRPr="001E019C" w:rsidR="00C2781F">
        <w:rPr>
          <w:rFonts w:eastAsia="ArialMT" w:asciiTheme="minorHAnsi" w:hAnsiTheme="minorHAnsi" w:cstheme="minorHAnsi"/>
          <w:color w:val="000000"/>
          <w:sz w:val="22"/>
          <w:szCs w:val="22"/>
          <w:lang w:val="en-GB" w:eastAsia="en-GB"/>
        </w:rPr>
        <w:t>, evaluation or related field</w:t>
      </w:r>
      <w:r w:rsidRPr="001E019C" w:rsidR="00E66413">
        <w:rPr>
          <w:rFonts w:eastAsia="ArialMT" w:asciiTheme="minorHAnsi" w:hAnsiTheme="minorHAnsi" w:cstheme="minorHAnsi"/>
          <w:color w:val="000000"/>
          <w:sz w:val="22"/>
          <w:szCs w:val="22"/>
          <w:lang w:val="en-GB" w:eastAsia="en-GB"/>
        </w:rPr>
        <w:t>;</w:t>
      </w:r>
    </w:p>
    <w:p w:rsidR="005C0AF1" w:rsidP="004E620B" w:rsidRDefault="005C0AF1" w14:paraId="54E438E3" w14:textId="3F64D3C7">
      <w:pPr>
        <w:numPr>
          <w:ilvl w:val="0"/>
          <w:numId w:val="27"/>
        </w:numPr>
        <w:suppressAutoHyphens w:val="0"/>
        <w:autoSpaceDE w:val="0"/>
        <w:autoSpaceDN w:val="0"/>
        <w:adjustRightInd w:val="0"/>
        <w:jc w:val="both"/>
        <w:rPr>
          <w:rFonts w:eastAsia="ArialMT" w:asciiTheme="minorHAnsi" w:hAnsiTheme="minorHAnsi" w:cstheme="minorHAnsi"/>
          <w:color w:val="000000"/>
          <w:sz w:val="22"/>
          <w:szCs w:val="22"/>
          <w:lang w:val="en-GB" w:eastAsia="en-GB"/>
        </w:rPr>
      </w:pPr>
      <w:r w:rsidRPr="001E019C">
        <w:rPr>
          <w:rFonts w:eastAsia="ArialMT" w:asciiTheme="minorHAnsi" w:hAnsiTheme="minorHAnsi" w:cstheme="minorHAnsi"/>
          <w:color w:val="000000"/>
          <w:sz w:val="22"/>
          <w:szCs w:val="22"/>
          <w:lang w:val="en-GB" w:eastAsia="en-GB"/>
        </w:rPr>
        <w:t xml:space="preserve">At least 3 years’ experience conducting evaluations in </w:t>
      </w:r>
      <w:r w:rsidR="001E019C">
        <w:rPr>
          <w:rFonts w:eastAsia="ArialMT" w:asciiTheme="minorHAnsi" w:hAnsiTheme="minorHAnsi" w:cstheme="minorHAnsi"/>
          <w:color w:val="000000"/>
          <w:sz w:val="22"/>
          <w:szCs w:val="22"/>
          <w:lang w:val="en-GB" w:eastAsia="en-GB"/>
        </w:rPr>
        <w:t>challenging</w:t>
      </w:r>
      <w:r w:rsidRPr="001E019C" w:rsidR="001E019C">
        <w:rPr>
          <w:rFonts w:eastAsia="ArialMT" w:asciiTheme="minorHAnsi" w:hAnsiTheme="minorHAnsi" w:cstheme="minorHAnsi"/>
          <w:color w:val="000000"/>
          <w:sz w:val="22"/>
          <w:szCs w:val="22"/>
          <w:lang w:val="en-GB" w:eastAsia="en-GB"/>
        </w:rPr>
        <w:t xml:space="preserve"> </w:t>
      </w:r>
      <w:r w:rsidRPr="001E019C">
        <w:rPr>
          <w:rFonts w:eastAsia="ArialMT" w:asciiTheme="minorHAnsi" w:hAnsiTheme="minorHAnsi" w:cstheme="minorHAnsi"/>
          <w:color w:val="000000"/>
          <w:sz w:val="22"/>
          <w:szCs w:val="22"/>
          <w:lang w:val="en-GB" w:eastAsia="en-GB"/>
        </w:rPr>
        <w:t>contexts, particularly for European Donors</w:t>
      </w:r>
      <w:r w:rsidRPr="001E019C" w:rsidR="00E66413">
        <w:rPr>
          <w:rFonts w:eastAsia="ArialMT" w:asciiTheme="minorHAnsi" w:hAnsiTheme="minorHAnsi" w:cstheme="minorHAnsi"/>
          <w:color w:val="000000"/>
          <w:sz w:val="22"/>
          <w:szCs w:val="22"/>
          <w:lang w:val="en-GB" w:eastAsia="en-GB"/>
        </w:rPr>
        <w:t>;</w:t>
      </w:r>
    </w:p>
    <w:p w:rsidRPr="001E019C" w:rsidR="00E5086B" w:rsidP="004E620B" w:rsidRDefault="00E5086B" w14:paraId="2D794EBD" w14:textId="748000F1">
      <w:pPr>
        <w:numPr>
          <w:ilvl w:val="0"/>
          <w:numId w:val="27"/>
        </w:numPr>
        <w:suppressAutoHyphens w:val="0"/>
        <w:autoSpaceDE w:val="0"/>
        <w:autoSpaceDN w:val="0"/>
        <w:adjustRightInd w:val="0"/>
        <w:jc w:val="both"/>
        <w:rPr>
          <w:rFonts w:eastAsia="ArialMT" w:asciiTheme="minorHAnsi" w:hAnsiTheme="minorHAnsi" w:cstheme="minorHAnsi"/>
          <w:color w:val="000000"/>
          <w:sz w:val="22"/>
          <w:szCs w:val="22"/>
          <w:lang w:val="en-GB" w:eastAsia="en-GB"/>
        </w:rPr>
      </w:pPr>
      <w:r w:rsidRPr="00E5086B">
        <w:rPr>
          <w:rFonts w:eastAsia="ArialMT" w:asciiTheme="minorHAnsi" w:hAnsiTheme="minorHAnsi" w:cstheme="minorHAnsi"/>
          <w:color w:val="000000"/>
          <w:sz w:val="22"/>
          <w:szCs w:val="22"/>
          <w:lang w:val="en-GB" w:eastAsia="en-GB"/>
        </w:rPr>
        <w:t>Experience in the evaluation of media projects</w:t>
      </w:r>
      <w:r>
        <w:rPr>
          <w:rFonts w:eastAsia="ArialMT" w:asciiTheme="minorHAnsi" w:hAnsiTheme="minorHAnsi" w:cstheme="minorHAnsi"/>
          <w:color w:val="000000"/>
          <w:sz w:val="22"/>
          <w:szCs w:val="22"/>
          <w:lang w:eastAsia="en-GB"/>
        </w:rPr>
        <w:t>;</w:t>
      </w:r>
    </w:p>
    <w:p w:rsidRPr="001E019C" w:rsidR="005C0AF1" w:rsidP="004E620B" w:rsidRDefault="005C0AF1" w14:paraId="526747FC" w14:textId="5C3131BC">
      <w:pPr>
        <w:numPr>
          <w:ilvl w:val="0"/>
          <w:numId w:val="27"/>
        </w:numPr>
        <w:suppressAutoHyphens w:val="0"/>
        <w:autoSpaceDE w:val="0"/>
        <w:autoSpaceDN w:val="0"/>
        <w:adjustRightInd w:val="0"/>
        <w:jc w:val="both"/>
        <w:rPr>
          <w:rFonts w:eastAsia="ArialMT" w:asciiTheme="minorHAnsi" w:hAnsiTheme="minorHAnsi" w:cstheme="minorHAnsi"/>
          <w:color w:val="000000"/>
          <w:sz w:val="22"/>
          <w:szCs w:val="22"/>
          <w:lang w:val="en-GB" w:eastAsia="en-GB"/>
        </w:rPr>
      </w:pPr>
      <w:r w:rsidRPr="001E019C">
        <w:rPr>
          <w:rFonts w:eastAsia="ArialMT" w:asciiTheme="minorHAnsi" w:hAnsiTheme="minorHAnsi" w:cstheme="minorHAnsi"/>
          <w:color w:val="000000"/>
          <w:sz w:val="22"/>
          <w:szCs w:val="22"/>
          <w:lang w:val="en-GB" w:eastAsia="en-GB"/>
        </w:rPr>
        <w:t xml:space="preserve">Experience with qualitative and quantitative M&amp;E data </w:t>
      </w:r>
      <w:r w:rsidRPr="001E019C" w:rsidR="00C2781F">
        <w:rPr>
          <w:rFonts w:eastAsia="ArialMT" w:asciiTheme="minorHAnsi" w:hAnsiTheme="minorHAnsi" w:cstheme="minorHAnsi"/>
          <w:color w:val="000000"/>
          <w:sz w:val="22"/>
          <w:szCs w:val="22"/>
          <w:lang w:val="en-GB" w:eastAsia="en-GB"/>
        </w:rPr>
        <w:t>collection and analysis methods</w:t>
      </w:r>
      <w:r w:rsidRPr="001E019C" w:rsidR="00E66413">
        <w:rPr>
          <w:rFonts w:eastAsia="ArialMT" w:asciiTheme="minorHAnsi" w:hAnsiTheme="minorHAnsi" w:cstheme="minorHAnsi"/>
          <w:color w:val="000000"/>
          <w:sz w:val="22"/>
          <w:szCs w:val="22"/>
          <w:lang w:val="en-GB" w:eastAsia="en-GB"/>
        </w:rPr>
        <w:t>;</w:t>
      </w:r>
    </w:p>
    <w:p w:rsidRPr="001E019C" w:rsidR="005C0AF1" w:rsidP="004E620B" w:rsidRDefault="005C0AF1" w14:paraId="5F41817C" w14:textId="1A1D498B">
      <w:pPr>
        <w:numPr>
          <w:ilvl w:val="0"/>
          <w:numId w:val="27"/>
        </w:numPr>
        <w:suppressAutoHyphens w:val="0"/>
        <w:autoSpaceDE w:val="0"/>
        <w:autoSpaceDN w:val="0"/>
        <w:adjustRightInd w:val="0"/>
        <w:jc w:val="both"/>
        <w:rPr>
          <w:rFonts w:eastAsia="ArialMT" w:asciiTheme="minorHAnsi" w:hAnsiTheme="minorHAnsi" w:cstheme="minorHAnsi"/>
          <w:color w:val="000000"/>
          <w:sz w:val="22"/>
          <w:szCs w:val="22"/>
          <w:lang w:val="en-GB" w:eastAsia="en-GB"/>
        </w:rPr>
      </w:pPr>
      <w:r w:rsidRPr="001E019C">
        <w:rPr>
          <w:rFonts w:eastAsia="ArialMT" w:asciiTheme="minorHAnsi" w:hAnsiTheme="minorHAnsi" w:cstheme="minorHAnsi"/>
          <w:color w:val="000000"/>
          <w:sz w:val="22"/>
          <w:szCs w:val="22"/>
          <w:lang w:val="en-GB" w:eastAsia="en-GB"/>
        </w:rPr>
        <w:t>Excellent intercultural communication skills/cultural sensitivity and the ability to forge strong cross-cultural relationships and build trust demonstrated through previous inte</w:t>
      </w:r>
      <w:r w:rsidRPr="001E019C" w:rsidR="00C2781F">
        <w:rPr>
          <w:rFonts w:eastAsia="ArialMT" w:asciiTheme="minorHAnsi" w:hAnsiTheme="minorHAnsi" w:cstheme="minorHAnsi"/>
          <w:color w:val="000000"/>
          <w:sz w:val="22"/>
          <w:szCs w:val="22"/>
          <w:lang w:val="en-GB" w:eastAsia="en-GB"/>
        </w:rPr>
        <w:t>rcultural experience</w:t>
      </w:r>
      <w:r w:rsidRPr="001E019C" w:rsidR="00E66413">
        <w:rPr>
          <w:rFonts w:eastAsia="ArialMT" w:asciiTheme="minorHAnsi" w:hAnsiTheme="minorHAnsi" w:cstheme="minorHAnsi"/>
          <w:color w:val="000000"/>
          <w:sz w:val="22"/>
          <w:szCs w:val="22"/>
          <w:lang w:val="en-GB" w:eastAsia="en-GB"/>
        </w:rPr>
        <w:t>;</w:t>
      </w:r>
    </w:p>
    <w:p w:rsidRPr="001E019C" w:rsidR="005C0AF1" w:rsidP="00BC4AF2" w:rsidRDefault="005C0AF1" w14:paraId="09422AFB" w14:textId="40C43B1C">
      <w:pPr>
        <w:numPr>
          <w:ilvl w:val="0"/>
          <w:numId w:val="27"/>
        </w:numPr>
        <w:suppressAutoHyphens w:val="0"/>
        <w:autoSpaceDE w:val="0"/>
        <w:autoSpaceDN w:val="0"/>
        <w:adjustRightInd w:val="0"/>
        <w:jc w:val="both"/>
        <w:rPr>
          <w:rFonts w:eastAsia="ArialMT" w:asciiTheme="minorHAnsi" w:hAnsiTheme="minorHAnsi" w:cstheme="minorHAnsi"/>
          <w:color w:val="000000"/>
          <w:sz w:val="22"/>
          <w:szCs w:val="22"/>
          <w:lang w:val="en-GB" w:eastAsia="en-GB"/>
        </w:rPr>
      </w:pPr>
      <w:r w:rsidRPr="001E019C">
        <w:rPr>
          <w:rFonts w:eastAsia="ArialMT" w:asciiTheme="minorHAnsi" w:hAnsiTheme="minorHAnsi" w:cstheme="minorHAnsi"/>
          <w:color w:val="000000"/>
          <w:sz w:val="22"/>
          <w:szCs w:val="22"/>
          <w:lang w:val="en-GB" w:eastAsia="en-GB"/>
        </w:rPr>
        <w:t>Strong facilitation, presentation, writing and communication skills</w:t>
      </w:r>
      <w:r w:rsidRPr="001E019C" w:rsidR="00E66413">
        <w:rPr>
          <w:rFonts w:eastAsia="ArialMT" w:asciiTheme="minorHAnsi" w:hAnsiTheme="minorHAnsi" w:cstheme="minorHAnsi"/>
          <w:color w:val="000000"/>
          <w:sz w:val="22"/>
          <w:szCs w:val="22"/>
          <w:lang w:val="en-GB" w:eastAsia="en-GB"/>
        </w:rPr>
        <w:t>.</w:t>
      </w:r>
    </w:p>
    <w:p w:rsidRPr="001E019C" w:rsidR="005C0AF1" w:rsidP="00BC4AF2" w:rsidRDefault="005C0AF1" w14:paraId="4A779176" w14:textId="77777777">
      <w:pPr>
        <w:suppressAutoHyphens w:val="0"/>
        <w:autoSpaceDE w:val="0"/>
        <w:autoSpaceDN w:val="0"/>
        <w:adjustRightInd w:val="0"/>
        <w:spacing w:before="240"/>
        <w:jc w:val="both"/>
        <w:rPr>
          <w:rFonts w:eastAsia="ArialMT" w:asciiTheme="minorHAnsi" w:hAnsiTheme="minorHAnsi" w:cstheme="minorHAnsi"/>
          <w:b/>
          <w:bCs/>
          <w:color w:val="2E76B6"/>
          <w:sz w:val="22"/>
          <w:szCs w:val="22"/>
          <w:lang w:val="en-GB" w:eastAsia="en-GB"/>
        </w:rPr>
      </w:pPr>
      <w:r w:rsidRPr="001E019C">
        <w:rPr>
          <w:rFonts w:eastAsia="ArialMT" w:asciiTheme="minorHAnsi" w:hAnsiTheme="minorHAnsi" w:cstheme="minorHAnsi"/>
          <w:b/>
          <w:bCs/>
          <w:color w:val="2E76B6"/>
          <w:sz w:val="22"/>
          <w:szCs w:val="22"/>
          <w:lang w:val="en-GB" w:eastAsia="en-GB"/>
        </w:rPr>
        <w:t>Desirable</w:t>
      </w:r>
    </w:p>
    <w:p w:rsidRPr="001E019C" w:rsidR="005C0AF1" w:rsidP="00BC4AF2" w:rsidRDefault="005C0AF1" w14:paraId="68143122" w14:textId="77777777">
      <w:pPr>
        <w:numPr>
          <w:ilvl w:val="0"/>
          <w:numId w:val="28"/>
        </w:numPr>
        <w:suppressAutoHyphens w:val="0"/>
        <w:autoSpaceDE w:val="0"/>
        <w:autoSpaceDN w:val="0"/>
        <w:adjustRightInd w:val="0"/>
        <w:spacing w:before="240"/>
        <w:jc w:val="both"/>
        <w:rPr>
          <w:rFonts w:eastAsia="ArialMT" w:asciiTheme="minorHAnsi" w:hAnsiTheme="minorHAnsi" w:cstheme="minorHAnsi"/>
          <w:color w:val="000000"/>
          <w:sz w:val="22"/>
          <w:szCs w:val="22"/>
          <w:lang w:val="en-GB" w:eastAsia="en-GB"/>
        </w:rPr>
      </w:pPr>
      <w:r w:rsidRPr="001E019C">
        <w:rPr>
          <w:rFonts w:eastAsia="ArialMT" w:asciiTheme="minorHAnsi" w:hAnsiTheme="minorHAnsi" w:cstheme="minorHAnsi"/>
          <w:color w:val="000000"/>
          <w:sz w:val="22"/>
          <w:szCs w:val="22"/>
          <w:lang w:val="en-GB" w:eastAsia="en-GB"/>
        </w:rPr>
        <w:t xml:space="preserve">Masters’ </w:t>
      </w:r>
      <w:r w:rsidRPr="001E019C" w:rsidR="00C2781F">
        <w:rPr>
          <w:rFonts w:eastAsia="ArialMT" w:asciiTheme="minorHAnsi" w:hAnsiTheme="minorHAnsi" w:cstheme="minorHAnsi"/>
          <w:color w:val="000000"/>
          <w:sz w:val="22"/>
          <w:szCs w:val="22"/>
          <w:lang w:val="en-GB" w:eastAsia="en-GB"/>
        </w:rPr>
        <w:t>degree or PhD in relevant field</w:t>
      </w:r>
    </w:p>
    <w:p w:rsidRPr="001E019C" w:rsidR="001175E5" w:rsidP="004E620B" w:rsidRDefault="005C0AF1" w14:paraId="2F3CA8F6" w14:textId="4E9EF6A4">
      <w:pPr>
        <w:numPr>
          <w:ilvl w:val="0"/>
          <w:numId w:val="28"/>
        </w:numPr>
        <w:suppressAutoHyphens w:val="0"/>
        <w:autoSpaceDE w:val="0"/>
        <w:autoSpaceDN w:val="0"/>
        <w:adjustRightInd w:val="0"/>
        <w:jc w:val="both"/>
        <w:rPr>
          <w:rFonts w:eastAsia="ArialMT" w:asciiTheme="minorHAnsi" w:hAnsiTheme="minorHAnsi" w:cstheme="minorHAnsi"/>
          <w:color w:val="000000"/>
          <w:sz w:val="22"/>
          <w:szCs w:val="22"/>
          <w:lang w:val="en-GB" w:eastAsia="en-GB"/>
        </w:rPr>
      </w:pPr>
      <w:r w:rsidRPr="001E019C">
        <w:rPr>
          <w:rFonts w:eastAsia="ArialMT" w:asciiTheme="minorHAnsi" w:hAnsiTheme="minorHAnsi" w:cstheme="minorHAnsi"/>
          <w:color w:val="000000"/>
          <w:sz w:val="22"/>
          <w:szCs w:val="22"/>
          <w:lang w:val="en-GB" w:eastAsia="en-GB"/>
        </w:rPr>
        <w:t>Experience conducting evaluations for media development, or more than 5 years’</w:t>
      </w:r>
      <w:r w:rsidRPr="001E019C" w:rsidR="00C2781F">
        <w:rPr>
          <w:rFonts w:eastAsia="ArialMT" w:asciiTheme="minorHAnsi" w:hAnsiTheme="minorHAnsi" w:cstheme="minorHAnsi"/>
          <w:color w:val="000000"/>
          <w:sz w:val="22"/>
          <w:szCs w:val="22"/>
          <w:lang w:val="en-GB" w:eastAsia="en-GB"/>
        </w:rPr>
        <w:t xml:space="preserve"> experience as evaluator</w:t>
      </w:r>
    </w:p>
    <w:sectPr w:rsidRPr="001E019C" w:rsidR="001175E5" w:rsidSect="008E75B4">
      <w:headerReference w:type="default" r:id="rId11"/>
      <w:footerReference w:type="default" r:id="rId12"/>
      <w:footnotePr>
        <w:pos w:val="beneathText"/>
      </w:footnotePr>
      <w:pgSz w:w="12240" w:h="15840" w:orient="portrait"/>
      <w:pgMar w:top="2127" w:right="1138" w:bottom="562" w:left="1411"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B12E4" w:rsidRDefault="00CB12E4" w14:paraId="1BD1954D" w14:textId="77777777">
      <w:r>
        <w:separator/>
      </w:r>
    </w:p>
  </w:endnote>
  <w:endnote w:type="continuationSeparator" w:id="0">
    <w:p w:rsidR="00CB12E4" w:rsidRDefault="00CB12E4" w14:paraId="4E0F9F5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rdia New">
    <w:panose1 w:val="020B0304020202020204"/>
    <w:charset w:val="DE"/>
    <w:family w:val="swiss"/>
    <w:pitch w:val="variable"/>
    <w:sig w:usb0="81000003" w:usb1="00000000" w:usb2="00000000" w:usb3="00000000" w:csb0="00010001" w:csb1="00000000"/>
  </w:font>
  <w:font w:name="Palatino">
    <w:charset w:val="4D"/>
    <w:family w:val="auto"/>
    <w:pitch w:val="variable"/>
    <w:sig w:usb0="A00002FF" w:usb1="7800205A" w:usb2="14600000" w:usb3="00000000" w:csb0="00000193" w:csb1="00000000"/>
  </w:font>
  <w:font w:name="StarSymbol">
    <w:altName w:val="Arial Unicode MS"/>
    <w:panose1 w:val="00000000000000000000"/>
    <w:charset w:val="80"/>
    <w:family w:val="auto"/>
    <w:notTrueType/>
    <w:pitch w:val="default"/>
    <w:sig w:usb0="00000001" w:usb1="08070000" w:usb2="00000010" w:usb3="00000000" w:csb0="00020000" w:csb1="00000000"/>
  </w:font>
  <w:font w:name="Nimbus Sans L">
    <w:altName w:val="Arial"/>
    <w:charset w:val="00"/>
    <w:family w:val="auto"/>
    <w:pitch w:val="variable"/>
  </w:font>
  <w:font w:name="HG Mincho Light J">
    <w:altName w:val="Times New Roman"/>
    <w:charset w:val="00"/>
    <w:family w:val="auto"/>
    <w:pitch w:val="variable"/>
  </w:font>
  <w:font w:name="Nimbus Mono L">
    <w:altName w:val="Courier New"/>
    <w:charset w:val="00"/>
    <w:family w:val="modern"/>
    <w:pitch w:val="default"/>
  </w:font>
  <w:font w:name="Tahoma">
    <w:panose1 w:val="020B0604030504040204"/>
    <w:charset w:val="CC"/>
    <w:family w:val="swiss"/>
    <w:pitch w:val="variable"/>
    <w:sig w:usb0="E1002EFF" w:usb1="C000605B" w:usb2="00000029" w:usb3="00000000" w:csb0="000101FF" w:csb1="00000000"/>
  </w:font>
  <w:font w:name="Bitstream Vera Sans">
    <w:altName w:val="Times New Roman"/>
    <w:charset w:val="00"/>
    <w:family w:val="auto"/>
    <w:pitch w:val="variable"/>
  </w:font>
  <w:font w:name="Malgun Gothic">
    <w:panose1 w:val="020B0503020000020004"/>
    <w:charset w:val="81"/>
    <w:family w:val="swiss"/>
    <w:pitch w:val="variable"/>
    <w:sig w:usb0="9000002F" w:usb1="29D77CFB" w:usb2="00000012" w:usb3="00000000" w:csb0="00080001" w:csb1="00000000"/>
  </w:font>
  <w:font w:name="ArialMT">
    <w:panose1 w:val="00000000000000000000"/>
    <w:charset w:val="00"/>
    <w:family w:val="swiss"/>
    <w:notTrueType/>
    <w:pitch w:val="default"/>
    <w:sig w:usb0="00000007" w:usb1="00000000" w:usb2="00000000" w:usb3="00000000" w:csb0="00000003"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E6805" w:rsidR="001175E5" w:rsidP="0036266B" w:rsidRDefault="0036266B" w14:paraId="0EE861EE" w14:textId="050A61E4">
    <w:pPr>
      <w:pStyle w:val="a8"/>
      <w:rPr>
        <w:sz w:val="18"/>
        <w:szCs w:val="18"/>
      </w:rPr>
    </w:pPr>
    <w:r>
      <w:rPr>
        <w:sz w:val="18"/>
        <w:szCs w:val="18"/>
      </w:rPr>
      <w:tab/>
    </w:r>
    <w:r>
      <w:rPr>
        <w:sz w:val="18"/>
        <w:szCs w:val="18"/>
      </w:rPr>
      <w:tab/>
    </w:r>
    <w:r>
      <w:rPr>
        <w:sz w:val="18"/>
        <w:szCs w:val="18"/>
      </w:rPr>
      <w:tab/>
    </w:r>
    <w:r w:rsidRPr="006E6805" w:rsidR="001175E5">
      <w:rPr>
        <w:sz w:val="18"/>
        <w:szCs w:val="18"/>
      </w:rPr>
      <w:t xml:space="preserve">Page </w:t>
    </w:r>
    <w:r w:rsidRPr="006E6805" w:rsidR="001175E5">
      <w:rPr>
        <w:sz w:val="18"/>
        <w:szCs w:val="18"/>
      </w:rPr>
      <w:fldChar w:fldCharType="begin"/>
    </w:r>
    <w:r w:rsidRPr="006E6805" w:rsidR="001175E5">
      <w:rPr>
        <w:sz w:val="18"/>
        <w:szCs w:val="18"/>
      </w:rPr>
      <w:instrText xml:space="preserve"> PAGE </w:instrText>
    </w:r>
    <w:r w:rsidRPr="006E6805" w:rsidR="001175E5">
      <w:rPr>
        <w:sz w:val="18"/>
        <w:szCs w:val="18"/>
      </w:rPr>
      <w:fldChar w:fldCharType="separate"/>
    </w:r>
    <w:r w:rsidR="00AE2182">
      <w:rPr>
        <w:noProof/>
        <w:sz w:val="18"/>
        <w:szCs w:val="18"/>
      </w:rPr>
      <w:t>2</w:t>
    </w:r>
    <w:r w:rsidRPr="006E6805" w:rsidR="001175E5">
      <w:rPr>
        <w:sz w:val="18"/>
        <w:szCs w:val="18"/>
      </w:rPr>
      <w:fldChar w:fldCharType="end"/>
    </w:r>
    <w:r w:rsidR="00BC175B">
      <w:rPr>
        <w:sz w:val="18"/>
        <w:szCs w:val="18"/>
      </w:rPr>
      <w:t xml:space="preserve"> of</w:t>
    </w:r>
    <w:r w:rsidRPr="006E6805" w:rsidR="001175E5">
      <w:rPr>
        <w:sz w:val="18"/>
        <w:szCs w:val="18"/>
      </w:rPr>
      <w:t xml:space="preserve"> </w:t>
    </w:r>
    <w:r w:rsidRPr="006E6805" w:rsidR="001175E5">
      <w:rPr>
        <w:sz w:val="18"/>
        <w:szCs w:val="18"/>
      </w:rPr>
      <w:fldChar w:fldCharType="begin"/>
    </w:r>
    <w:r w:rsidRPr="006E6805" w:rsidR="001175E5">
      <w:rPr>
        <w:sz w:val="18"/>
        <w:szCs w:val="18"/>
      </w:rPr>
      <w:instrText xml:space="preserve"> NUMPAGES </w:instrText>
    </w:r>
    <w:r w:rsidRPr="006E6805" w:rsidR="001175E5">
      <w:rPr>
        <w:sz w:val="18"/>
        <w:szCs w:val="18"/>
      </w:rPr>
      <w:fldChar w:fldCharType="separate"/>
    </w:r>
    <w:r w:rsidR="00AE2182">
      <w:rPr>
        <w:noProof/>
        <w:sz w:val="18"/>
        <w:szCs w:val="18"/>
      </w:rPr>
      <w:t>3</w:t>
    </w:r>
    <w:r w:rsidRPr="006E6805" w:rsidR="001175E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B12E4" w:rsidRDefault="00CB12E4" w14:paraId="6A45BB86" w14:textId="77777777">
      <w:r>
        <w:separator/>
      </w:r>
    </w:p>
  </w:footnote>
  <w:footnote w:type="continuationSeparator" w:id="0">
    <w:p w:rsidR="00CB12E4" w:rsidRDefault="00CB12E4" w14:paraId="5052E2C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465A34" w:rsidP="001175E5" w:rsidRDefault="00465A34" w14:paraId="44A40E9F" w14:textId="77777777">
    <w:pPr>
      <w:rPr>
        <w:rFonts w:ascii="Arial" w:hAnsi="Arial"/>
        <w:b/>
        <w:bCs/>
        <w:sz w:val="18"/>
        <w:szCs w:val="18"/>
      </w:rPr>
    </w:pPr>
  </w:p>
  <w:p w:rsidRPr="001F3C99" w:rsidR="00C37060" w:rsidP="00465A34" w:rsidRDefault="003D2DCC" w14:paraId="64D1C014" w14:textId="0C8B3C2B">
    <w:pPr>
      <w:rPr>
        <w:rFonts w:ascii="Arial" w:hAnsi="Arial"/>
        <w:b/>
        <w:bCs/>
        <w:sz w:val="18"/>
        <w:szCs w:val="18"/>
        <w:lang w:val="fr-FR"/>
      </w:rPr>
    </w:pPr>
    <w:r>
      <w:rPr>
        <w:noProof/>
        <w:lang w:val="en-GB" w:eastAsia="en-GB"/>
      </w:rPr>
      <mc:AlternateContent>
        <mc:Choice Requires="wps">
          <w:drawing>
            <wp:anchor distT="0" distB="0" distL="114300" distR="114300" simplePos="0" relativeHeight="251657728" behindDoc="0" locked="0" layoutInCell="1" allowOverlap="1" wp14:anchorId="0118D9FA" wp14:editId="4C7F17DF">
              <wp:simplePos x="0" y="0"/>
              <wp:positionH relativeFrom="column">
                <wp:posOffset>3944279</wp:posOffset>
              </wp:positionH>
              <wp:positionV relativeFrom="paragraph">
                <wp:posOffset>47653</wp:posOffset>
              </wp:positionV>
              <wp:extent cx="2458720" cy="61531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720" cy="615315"/>
                      </a:xfrm>
                      <a:prstGeom prst="rect">
                        <a:avLst/>
                      </a:prstGeom>
                      <a:solidFill>
                        <a:srgbClr val="FFFFFF"/>
                      </a:solidFill>
                      <a:ln w="9525">
                        <a:noFill/>
                        <a:miter lim="800000"/>
                        <a:headEnd/>
                        <a:tailEnd/>
                      </a:ln>
                    </wps:spPr>
                    <wps:txbx>
                      <w:txbxContent>
                        <w:p w:rsidR="009769BD" w:rsidP="00465A34" w:rsidRDefault="00465A34" w14:paraId="462AF8AD" w14:textId="77777777">
                          <w:pPr>
                            <w:rPr>
                              <w:rFonts w:ascii="Arial" w:hAnsi="Arial" w:cs="Arial"/>
                              <w:sz w:val="14"/>
                              <w:szCs w:val="14"/>
                            </w:rPr>
                          </w:pPr>
                          <w:r w:rsidRPr="00D31BE7">
                            <w:rPr>
                              <w:rFonts w:ascii="Arial" w:hAnsi="Arial" w:cs="Arial"/>
                              <w:b/>
                              <w:bCs/>
                              <w:color w:val="002060"/>
                              <w:sz w:val="14"/>
                              <w:szCs w:val="14"/>
                            </w:rPr>
                            <w:t>Email</w:t>
                          </w:r>
                          <w:r w:rsidR="00731017">
                            <w:rPr>
                              <w:rFonts w:ascii="Arial" w:hAnsi="Arial" w:cs="Arial"/>
                              <w:sz w:val="14"/>
                              <w:szCs w:val="14"/>
                            </w:rPr>
                            <w:t xml:space="preserve"> info@internews.eu</w:t>
                          </w:r>
                          <w:r w:rsidRPr="00663D0F">
                            <w:rPr>
                              <w:rFonts w:ascii="Arial" w:hAnsi="Arial" w:cs="Arial"/>
                              <w:sz w:val="14"/>
                              <w:szCs w:val="14"/>
                            </w:rPr>
                            <w:t xml:space="preserve">  </w:t>
                          </w:r>
                        </w:p>
                        <w:p w:rsidR="00731017" w:rsidP="00465A34" w:rsidRDefault="00465A34" w14:paraId="7992D9ED" w14:textId="77777777">
                          <w:pPr>
                            <w:rPr>
                              <w:rFonts w:ascii="Arial" w:hAnsi="Arial" w:cs="Arial"/>
                              <w:sz w:val="14"/>
                              <w:szCs w:val="14"/>
                            </w:rPr>
                          </w:pPr>
                          <w:r w:rsidRPr="00D31BE7">
                            <w:rPr>
                              <w:rFonts w:ascii="Arial" w:hAnsi="Arial" w:cs="Arial"/>
                              <w:b/>
                              <w:bCs/>
                              <w:color w:val="002060"/>
                              <w:sz w:val="14"/>
                              <w:szCs w:val="14"/>
                            </w:rPr>
                            <w:t>Web</w:t>
                          </w:r>
                          <w:r w:rsidRPr="00D31BE7">
                            <w:rPr>
                              <w:rFonts w:ascii="Arial" w:hAnsi="Arial" w:cs="Arial"/>
                              <w:color w:val="002060"/>
                              <w:sz w:val="14"/>
                              <w:szCs w:val="14"/>
                            </w:rPr>
                            <w:t xml:space="preserve"> </w:t>
                          </w:r>
                          <w:r w:rsidRPr="00663D0F">
                            <w:rPr>
                              <w:rFonts w:ascii="Arial" w:hAnsi="Arial" w:cs="Arial"/>
                              <w:sz w:val="14"/>
                              <w:szCs w:val="14"/>
                            </w:rPr>
                            <w:t>www.internews.org</w:t>
                          </w:r>
                          <w:r>
                            <w:rPr>
                              <w:rFonts w:ascii="Arial" w:hAnsi="Arial" w:cs="Arial"/>
                              <w:sz w:val="14"/>
                              <w:szCs w:val="14"/>
                            </w:rPr>
                            <w:br/>
                          </w:r>
                          <w:r w:rsidRPr="00D31BE7">
                            <w:rPr>
                              <w:rFonts w:ascii="Arial" w:hAnsi="Arial" w:cs="Arial"/>
                              <w:b/>
                              <w:bCs/>
                              <w:color w:val="002060"/>
                              <w:sz w:val="14"/>
                              <w:szCs w:val="14"/>
                            </w:rPr>
                            <w:t>Telephone</w:t>
                          </w:r>
                          <w:r w:rsidRPr="00D31BE7">
                            <w:rPr>
                              <w:rFonts w:ascii="Arial" w:hAnsi="Arial" w:cs="Arial"/>
                              <w:color w:val="002060"/>
                              <w:sz w:val="14"/>
                              <w:szCs w:val="14"/>
                            </w:rPr>
                            <w:t xml:space="preserve"> </w:t>
                          </w:r>
                          <w:r w:rsidRPr="00073743">
                            <w:rPr>
                              <w:rFonts w:ascii="Arial" w:hAnsi="Arial" w:cs="Arial"/>
                              <w:sz w:val="14"/>
                              <w:szCs w:val="14"/>
                            </w:rPr>
                            <w:t>+44 (0)207 566 3300</w:t>
                          </w:r>
                          <w:r>
                            <w:rPr>
                              <w:rFonts w:ascii="Arial" w:hAnsi="Arial" w:cs="Arial"/>
                              <w:sz w:val="14"/>
                              <w:szCs w:val="14"/>
                            </w:rPr>
                            <w:t xml:space="preserve"> </w:t>
                          </w:r>
                          <w:r>
                            <w:rPr>
                              <w:rFonts w:ascii="Arial" w:hAnsi="Arial" w:cs="Arial"/>
                              <w:sz w:val="14"/>
                              <w:szCs w:val="14"/>
                            </w:rPr>
                            <w:br/>
                          </w:r>
                          <w:r w:rsidR="00731017">
                            <w:rPr>
                              <w:rFonts w:ascii="Arial" w:hAnsi="Arial" w:cs="Arial"/>
                              <w:sz w:val="14"/>
                              <w:szCs w:val="14"/>
                            </w:rPr>
                            <w:t>43-51 New North Road</w:t>
                          </w:r>
                          <w:r w:rsidRPr="00073743">
                            <w:rPr>
                              <w:rFonts w:ascii="Arial" w:hAnsi="Arial" w:cs="Arial"/>
                              <w:sz w:val="14"/>
                              <w:szCs w:val="14"/>
                            </w:rPr>
                            <w:t xml:space="preserve">, </w:t>
                          </w:r>
                          <w:r>
                            <w:rPr>
                              <w:rFonts w:ascii="Arial" w:hAnsi="Arial" w:cs="Arial"/>
                              <w:sz w:val="14"/>
                              <w:szCs w:val="14"/>
                            </w:rPr>
                            <w:t xml:space="preserve">London, </w:t>
                          </w:r>
                        </w:p>
                        <w:p w:rsidRPr="00073743" w:rsidR="00465A34" w:rsidP="00465A34" w:rsidRDefault="00731017" w14:paraId="11BF5B54" w14:textId="77777777">
                          <w:pPr>
                            <w:rPr>
                              <w:rFonts w:ascii="Arial" w:hAnsi="Arial" w:cs="Arial"/>
                              <w:sz w:val="14"/>
                              <w:szCs w:val="14"/>
                            </w:rPr>
                          </w:pPr>
                          <w:r>
                            <w:rPr>
                              <w:rFonts w:ascii="Arial" w:hAnsi="Arial" w:cs="Arial"/>
                              <w:sz w:val="14"/>
                              <w:szCs w:val="14"/>
                            </w:rPr>
                            <w:t>N1 6LU</w:t>
                          </w:r>
                          <w:r w:rsidRPr="00073743" w:rsidR="00465A34">
                            <w:rPr>
                              <w:rFonts w:ascii="Arial" w:hAnsi="Arial" w:cs="Arial"/>
                              <w:sz w:val="14"/>
                              <w:szCs w:val="14"/>
                            </w:rPr>
                            <w:t>, United Kingdom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w14:anchorId="0118D9FA">
              <v:stroke joinstyle="miter"/>
              <v:path gradientshapeok="t" o:connecttype="rect"/>
            </v:shapetype>
            <v:shape id="Text Box 2" style="position:absolute;margin-left:310.55pt;margin-top:3.75pt;width:193.6pt;height:48.45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pWIAIAAB0EAAAOAAAAZHJzL2Uyb0RvYy54bWysU9tuGyEQfa/Uf0C813uJN3FWXkepU1eV&#10;0ouU9ANYlvWiAkMBezf9+gzYcdz2rSoPaGBmDmfODMubSSuyF85LMA0tZjklwnDopNk29Pvj5t2C&#10;Eh+Y6ZgCIxr6JDy9Wb19sxxtLUoYQHXCEQQxvh5tQ4cQbJ1lng9CMz8DKww6e3CaBTy6bdY5NiK6&#10;VlmZ55fZCK6zDrjwHm/vDk66Svh9L3j42vdeBKIaitxC2l3a27hnqyWrt47ZQfIjDfYPLDSTBh89&#10;Qd2xwMjOyb+gtOQOPPRhxkFn0PeSi1QDVlPkf1TzMDArUi0ojrcnmfz/g+Vf9t8ckV1DL/IrSgzT&#10;2KRHMQXyHiZSRn1G62sMe7AYGCa8xj6nWr29B/7DEwPrgZmtuHUOxkGwDvkVMTM7Sz3g+AjSjp+h&#10;w2fYLkACmnqno3goB0F07NPTqTeRCsfLcl4trkp0cfRdFtVFUaUnWP2SbZ0PHwVoEo2GOux9Qmf7&#10;ex8iG1a/hMTHPCjZbaRS6eC27Vo5smc4J5u0jui/hSlDxoZeV2WVkA3E/DRCWgacYyV1Qxd5XDGd&#10;1VGND6ZLdmBSHWxkosxRnqjIQZswtRMGRs1a6J5QKAeHecX/hcYA7hclI85qQ/3PHXOCEvXJoNjX&#10;xXwehzsd5lWSyZ172nMPMxyhGhooOZjrkD5E5GvgFpvSy6TXK5MjV5zBJOPxv8QhPz+nqNdfvXoG&#10;AAD//wMAUEsDBBQABgAIAAAAIQDBtpY53gAAAAoBAAAPAAAAZHJzL2Rvd25yZXYueG1sTI/NasMw&#10;EITvhb6D2EBvjWQ3TYJjOZSCacGnpH0A2Vr/YGtlLMVx377yqb3NMsPMt+l5MQObcXKdJQnRVgBD&#10;qqzuqJHw/ZU/H4E5r0irwRJK+EEH5+zxIVWJtne64Hz1DQsl5BIlofV+TDh3VYtGua0dkYJX28ko&#10;H86p4XpS91BuBh4LsedGdRQWWjXie4tVf70ZCZ9FlddxYerZ95Hpi0v5kdcHKZ82y9sJmMfF/4Vh&#10;xQ/okAWm0t5IOzZI2MdRFKISDq/AVl+I4wuwclW7HfAs5f9fyH4BAAD//wMAUEsBAi0AFAAGAAgA&#10;AAAhALaDOJL+AAAA4QEAABMAAAAAAAAAAAAAAAAAAAAAAFtDb250ZW50X1R5cGVzXS54bWxQSwEC&#10;LQAUAAYACAAAACEAOP0h/9YAAACUAQAACwAAAAAAAAAAAAAAAAAvAQAAX3JlbHMvLnJlbHNQSwEC&#10;LQAUAAYACAAAACEAYUq6ViACAAAdBAAADgAAAAAAAAAAAAAAAAAuAgAAZHJzL2Uyb0RvYy54bWxQ&#10;SwECLQAUAAYACAAAACEAwbaWOd4AAAAKAQAADwAAAAAAAAAAAAAAAAB6BAAAZHJzL2Rvd25yZXYu&#10;eG1sUEsFBgAAAAAEAAQA8wAAAIUFAAAAAA==&#10;">
              <v:textbox>
                <w:txbxContent>
                  <w:p w:rsidR="009769BD" w:rsidP="00465A34" w:rsidRDefault="00465A34" w14:paraId="462AF8AD" w14:textId="77777777">
                    <w:pPr>
                      <w:rPr>
                        <w:rFonts w:ascii="Arial" w:hAnsi="Arial" w:cs="Arial"/>
                        <w:sz w:val="14"/>
                        <w:szCs w:val="14"/>
                      </w:rPr>
                    </w:pPr>
                    <w:r w:rsidRPr="00D31BE7">
                      <w:rPr>
                        <w:rFonts w:ascii="Arial" w:hAnsi="Arial" w:cs="Arial"/>
                        <w:b/>
                        <w:bCs/>
                        <w:color w:val="002060"/>
                        <w:sz w:val="14"/>
                        <w:szCs w:val="14"/>
                      </w:rPr>
                      <w:t>Email</w:t>
                    </w:r>
                    <w:r w:rsidR="00731017">
                      <w:rPr>
                        <w:rFonts w:ascii="Arial" w:hAnsi="Arial" w:cs="Arial"/>
                        <w:sz w:val="14"/>
                        <w:szCs w:val="14"/>
                      </w:rPr>
                      <w:t xml:space="preserve"> info@internews.eu</w:t>
                    </w:r>
                    <w:r w:rsidRPr="00663D0F">
                      <w:rPr>
                        <w:rFonts w:ascii="Arial" w:hAnsi="Arial" w:cs="Arial"/>
                        <w:sz w:val="14"/>
                        <w:szCs w:val="14"/>
                      </w:rPr>
                      <w:t xml:space="preserve">  </w:t>
                    </w:r>
                  </w:p>
                  <w:p w:rsidR="00731017" w:rsidP="00465A34" w:rsidRDefault="00465A34" w14:paraId="7992D9ED" w14:textId="77777777">
                    <w:pPr>
                      <w:rPr>
                        <w:rFonts w:ascii="Arial" w:hAnsi="Arial" w:cs="Arial"/>
                        <w:sz w:val="14"/>
                        <w:szCs w:val="14"/>
                      </w:rPr>
                    </w:pPr>
                    <w:r w:rsidRPr="00D31BE7">
                      <w:rPr>
                        <w:rFonts w:ascii="Arial" w:hAnsi="Arial" w:cs="Arial"/>
                        <w:b/>
                        <w:bCs/>
                        <w:color w:val="002060"/>
                        <w:sz w:val="14"/>
                        <w:szCs w:val="14"/>
                      </w:rPr>
                      <w:t>Web</w:t>
                    </w:r>
                    <w:r w:rsidRPr="00D31BE7">
                      <w:rPr>
                        <w:rFonts w:ascii="Arial" w:hAnsi="Arial" w:cs="Arial"/>
                        <w:color w:val="002060"/>
                        <w:sz w:val="14"/>
                        <w:szCs w:val="14"/>
                      </w:rPr>
                      <w:t xml:space="preserve"> </w:t>
                    </w:r>
                    <w:r w:rsidRPr="00663D0F">
                      <w:rPr>
                        <w:rFonts w:ascii="Arial" w:hAnsi="Arial" w:cs="Arial"/>
                        <w:sz w:val="14"/>
                        <w:szCs w:val="14"/>
                      </w:rPr>
                      <w:t>www.internews.org</w:t>
                    </w:r>
                    <w:r>
                      <w:rPr>
                        <w:rFonts w:ascii="Arial" w:hAnsi="Arial" w:cs="Arial"/>
                        <w:sz w:val="14"/>
                        <w:szCs w:val="14"/>
                      </w:rPr>
                      <w:br/>
                    </w:r>
                    <w:r w:rsidRPr="00D31BE7">
                      <w:rPr>
                        <w:rFonts w:ascii="Arial" w:hAnsi="Arial" w:cs="Arial"/>
                        <w:b/>
                        <w:bCs/>
                        <w:color w:val="002060"/>
                        <w:sz w:val="14"/>
                        <w:szCs w:val="14"/>
                      </w:rPr>
                      <w:t>Telephone</w:t>
                    </w:r>
                    <w:r w:rsidRPr="00D31BE7">
                      <w:rPr>
                        <w:rFonts w:ascii="Arial" w:hAnsi="Arial" w:cs="Arial"/>
                        <w:color w:val="002060"/>
                        <w:sz w:val="14"/>
                        <w:szCs w:val="14"/>
                      </w:rPr>
                      <w:t xml:space="preserve"> </w:t>
                    </w:r>
                    <w:r w:rsidRPr="00073743">
                      <w:rPr>
                        <w:rFonts w:ascii="Arial" w:hAnsi="Arial" w:cs="Arial"/>
                        <w:sz w:val="14"/>
                        <w:szCs w:val="14"/>
                      </w:rPr>
                      <w:t>+44 (0)207 566 3300</w:t>
                    </w:r>
                    <w:r>
                      <w:rPr>
                        <w:rFonts w:ascii="Arial" w:hAnsi="Arial" w:cs="Arial"/>
                        <w:sz w:val="14"/>
                        <w:szCs w:val="14"/>
                      </w:rPr>
                      <w:t xml:space="preserve"> </w:t>
                    </w:r>
                    <w:r>
                      <w:rPr>
                        <w:rFonts w:ascii="Arial" w:hAnsi="Arial" w:cs="Arial"/>
                        <w:sz w:val="14"/>
                        <w:szCs w:val="14"/>
                      </w:rPr>
                      <w:br/>
                    </w:r>
                    <w:r w:rsidR="00731017">
                      <w:rPr>
                        <w:rFonts w:ascii="Arial" w:hAnsi="Arial" w:cs="Arial"/>
                        <w:sz w:val="14"/>
                        <w:szCs w:val="14"/>
                      </w:rPr>
                      <w:t>43-51 New North Road</w:t>
                    </w:r>
                    <w:r w:rsidRPr="00073743">
                      <w:rPr>
                        <w:rFonts w:ascii="Arial" w:hAnsi="Arial" w:cs="Arial"/>
                        <w:sz w:val="14"/>
                        <w:szCs w:val="14"/>
                      </w:rPr>
                      <w:t xml:space="preserve">, </w:t>
                    </w:r>
                    <w:r>
                      <w:rPr>
                        <w:rFonts w:ascii="Arial" w:hAnsi="Arial" w:cs="Arial"/>
                        <w:sz w:val="14"/>
                        <w:szCs w:val="14"/>
                      </w:rPr>
                      <w:t xml:space="preserve">London, </w:t>
                    </w:r>
                  </w:p>
                  <w:p w:rsidRPr="00073743" w:rsidR="00465A34" w:rsidP="00465A34" w:rsidRDefault="00731017" w14:paraId="11BF5B54" w14:textId="77777777">
                    <w:pPr>
                      <w:rPr>
                        <w:rFonts w:ascii="Arial" w:hAnsi="Arial" w:cs="Arial"/>
                        <w:sz w:val="14"/>
                        <w:szCs w:val="14"/>
                      </w:rPr>
                    </w:pPr>
                    <w:r>
                      <w:rPr>
                        <w:rFonts w:ascii="Arial" w:hAnsi="Arial" w:cs="Arial"/>
                        <w:sz w:val="14"/>
                        <w:szCs w:val="14"/>
                      </w:rPr>
                      <w:t>N1 6LU</w:t>
                    </w:r>
                    <w:r w:rsidRPr="00073743" w:rsidR="00465A34">
                      <w:rPr>
                        <w:rFonts w:ascii="Arial" w:hAnsi="Arial" w:cs="Arial"/>
                        <w:sz w:val="14"/>
                        <w:szCs w:val="14"/>
                      </w:rPr>
                      <w:t>, United Kingdom</w:t>
                    </w:r>
                  </w:p>
                </w:txbxContent>
              </v:textbox>
            </v:shape>
          </w:pict>
        </mc:Fallback>
      </mc:AlternateContent>
    </w:r>
    <w:r w:rsidR="008367C7">
      <w:rPr>
        <w:noProof/>
        <w:lang w:val="en-GB" w:eastAsia="en-GB"/>
      </w:rPr>
      <w:drawing>
        <wp:inline distT="0" distB="0" distL="0" distR="0" wp14:anchorId="54900254" wp14:editId="1C24A4CB">
          <wp:extent cx="2050724" cy="655093"/>
          <wp:effectExtent l="0" t="0" r="698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30346" cy="680528"/>
                  </a:xfrm>
                  <a:prstGeom prst="rect">
                    <a:avLst/>
                  </a:prstGeom>
                </pic:spPr>
              </pic:pic>
            </a:graphicData>
          </a:graphic>
        </wp:inline>
      </w:drawing>
    </w:r>
    <w:r w:rsidRPr="00465A34" w:rsidR="631BFE1F">
      <w:rPr>
        <w:rFonts w:ascii="Arial" w:hAnsi="Arial"/>
        <w:b/>
        <w:b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hybridMultilevel"/>
    <w:tmpl w:val="00000002"/>
    <w:name w:val="WW8Num2"/>
    <w:lvl w:ilvl="0" w:tplc="0B6A20F8">
      <w:start w:val="1"/>
      <w:numFmt w:val="decimal"/>
      <w:pStyle w:val="technicallist"/>
      <w:lvlText w:val="%1-"/>
      <w:lvlJc w:val="left"/>
      <w:pPr>
        <w:tabs>
          <w:tab w:val="num" w:pos="720"/>
        </w:tabs>
        <w:ind w:left="720" w:hanging="360"/>
      </w:pPr>
    </w:lvl>
    <w:lvl w:ilvl="1" w:tplc="3014D8A0">
      <w:start w:val="1"/>
      <w:numFmt w:val="lowerLetter"/>
      <w:lvlText w:val="%2."/>
      <w:lvlJc w:val="left"/>
      <w:pPr>
        <w:tabs>
          <w:tab w:val="num" w:pos="1080"/>
        </w:tabs>
        <w:ind w:left="1080" w:hanging="360"/>
      </w:pPr>
    </w:lvl>
    <w:lvl w:ilvl="2" w:tplc="34F4E966">
      <w:start w:val="3351"/>
      <w:numFmt w:val="bullet"/>
      <w:lvlText w:val="-"/>
      <w:lvlJc w:val="left"/>
      <w:pPr>
        <w:tabs>
          <w:tab w:val="num" w:pos="2340"/>
        </w:tabs>
        <w:ind w:left="2340" w:hanging="360"/>
      </w:pPr>
      <w:rPr>
        <w:rFonts w:ascii="Arial" w:hAnsi="Arial"/>
      </w:rPr>
    </w:lvl>
    <w:lvl w:ilvl="3" w:tplc="9EE4432A">
      <w:start w:val="1"/>
      <w:numFmt w:val="decimal"/>
      <w:lvlText w:val="%4."/>
      <w:lvlJc w:val="left"/>
      <w:pPr>
        <w:tabs>
          <w:tab w:val="num" w:pos="2880"/>
        </w:tabs>
        <w:ind w:left="2880" w:hanging="360"/>
      </w:pPr>
    </w:lvl>
    <w:lvl w:ilvl="4" w:tplc="EFE24B66">
      <w:start w:val="1"/>
      <w:numFmt w:val="lowerLetter"/>
      <w:lvlText w:val="%5."/>
      <w:lvlJc w:val="left"/>
      <w:pPr>
        <w:tabs>
          <w:tab w:val="num" w:pos="3600"/>
        </w:tabs>
        <w:ind w:left="3600" w:hanging="360"/>
      </w:pPr>
    </w:lvl>
    <w:lvl w:ilvl="5" w:tplc="0BCAB23C">
      <w:start w:val="1"/>
      <w:numFmt w:val="lowerRoman"/>
      <w:lvlText w:val="%6."/>
      <w:lvlJc w:val="right"/>
      <w:pPr>
        <w:tabs>
          <w:tab w:val="num" w:pos="4320"/>
        </w:tabs>
        <w:ind w:left="4320" w:hanging="180"/>
      </w:pPr>
    </w:lvl>
    <w:lvl w:ilvl="6" w:tplc="48C873FA">
      <w:start w:val="1"/>
      <w:numFmt w:val="decimal"/>
      <w:lvlText w:val="%7."/>
      <w:lvlJc w:val="left"/>
      <w:pPr>
        <w:tabs>
          <w:tab w:val="num" w:pos="5040"/>
        </w:tabs>
        <w:ind w:left="5040" w:hanging="360"/>
      </w:pPr>
    </w:lvl>
    <w:lvl w:ilvl="7" w:tplc="A2FE69C0">
      <w:start w:val="1"/>
      <w:numFmt w:val="lowerLetter"/>
      <w:lvlText w:val="%8."/>
      <w:lvlJc w:val="left"/>
      <w:pPr>
        <w:tabs>
          <w:tab w:val="num" w:pos="5760"/>
        </w:tabs>
        <w:ind w:left="5760" w:hanging="360"/>
      </w:pPr>
    </w:lvl>
    <w:lvl w:ilvl="8" w:tplc="4E265E30">
      <w:start w:val="1"/>
      <w:numFmt w:val="lowerRoman"/>
      <w:lvlText w:val="%9."/>
      <w:lvlJc w:val="right"/>
      <w:pPr>
        <w:tabs>
          <w:tab w:val="num" w:pos="6480"/>
        </w:tabs>
        <w:ind w:left="6480" w:hanging="180"/>
      </w:pPr>
    </w:lvl>
  </w:abstractNum>
  <w:abstractNum w:abstractNumId="2" w15:restartNumberingAfterBreak="0">
    <w:nsid w:val="00000003"/>
    <w:multiLevelType w:val="hybrid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hybrid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hybrid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6DB3684"/>
    <w:multiLevelType w:val="multilevel"/>
    <w:tmpl w:val="4C441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897053"/>
    <w:multiLevelType w:val="multilevel"/>
    <w:tmpl w:val="FF2AB7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3E03DA8"/>
    <w:multiLevelType w:val="hybridMultilevel"/>
    <w:tmpl w:val="230E550C"/>
    <w:lvl w:ilvl="0" w:tplc="77C42F12">
      <w:start w:val="3"/>
      <w:numFmt w:val="bullet"/>
      <w:lvlText w:val="-"/>
      <w:lvlJc w:val="left"/>
      <w:pPr>
        <w:tabs>
          <w:tab w:val="num" w:pos="720"/>
        </w:tabs>
        <w:ind w:left="720" w:hanging="360"/>
      </w:pPr>
      <w:rPr>
        <w:rFonts w:hint="default" w:ascii="Times New Roman" w:hAnsi="Times New Roman" w:eastAsia="Times New Roman" w:cs="Times New Roman"/>
      </w:rPr>
    </w:lvl>
    <w:lvl w:ilvl="1" w:tplc="040C0003" w:tentative="1">
      <w:start w:val="1"/>
      <w:numFmt w:val="bullet"/>
      <w:lvlText w:val="o"/>
      <w:lvlJc w:val="left"/>
      <w:pPr>
        <w:tabs>
          <w:tab w:val="num" w:pos="1440"/>
        </w:tabs>
        <w:ind w:left="1440" w:hanging="360"/>
      </w:pPr>
      <w:rPr>
        <w:rFonts w:hint="default" w:ascii="Courier New" w:hAnsi="Courier New" w:cs="Symbol"/>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cs="Symbol"/>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cs="Symbol"/>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45C4B74"/>
    <w:multiLevelType w:val="hybridMultilevel"/>
    <w:tmpl w:val="350695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5994212"/>
    <w:multiLevelType w:val="hybridMultilevel"/>
    <w:tmpl w:val="862E3958"/>
    <w:lvl w:ilvl="0" w:tplc="17C6504A">
      <w:start w:val="1"/>
      <w:numFmt w:val="bullet"/>
      <w:lvlText w:val="-"/>
      <w:lvlJc w:val="left"/>
      <w:pPr>
        <w:tabs>
          <w:tab w:val="num" w:pos="780"/>
        </w:tabs>
        <w:ind w:left="780" w:hanging="360"/>
      </w:pPr>
      <w:rPr>
        <w:rFonts w:hint="default" w:ascii="Arial" w:hAnsi="Arial" w:eastAsia="Times New Roman" w:cs="Angsana New"/>
      </w:rPr>
    </w:lvl>
    <w:lvl w:ilvl="1" w:tplc="ED56B012">
      <w:start w:val="1"/>
      <w:numFmt w:val="bullet"/>
      <w:lvlText w:val=""/>
      <w:lvlJc w:val="left"/>
      <w:pPr>
        <w:tabs>
          <w:tab w:val="num" w:pos="1500"/>
        </w:tabs>
        <w:ind w:left="1500" w:hanging="360"/>
      </w:pPr>
      <w:rPr>
        <w:rFonts w:hint="default" w:ascii="Wingdings" w:hAnsi="Wingdings"/>
      </w:rPr>
    </w:lvl>
    <w:lvl w:ilvl="2" w:tplc="040C0005" w:tentative="1">
      <w:start w:val="1"/>
      <w:numFmt w:val="bullet"/>
      <w:lvlText w:val=""/>
      <w:lvlJc w:val="left"/>
      <w:pPr>
        <w:tabs>
          <w:tab w:val="num" w:pos="2220"/>
        </w:tabs>
        <w:ind w:left="2220" w:hanging="360"/>
      </w:pPr>
      <w:rPr>
        <w:rFonts w:hint="default" w:ascii="Wingdings" w:hAnsi="Wingdings"/>
      </w:rPr>
    </w:lvl>
    <w:lvl w:ilvl="3" w:tplc="040C0001" w:tentative="1">
      <w:start w:val="1"/>
      <w:numFmt w:val="bullet"/>
      <w:lvlText w:val=""/>
      <w:lvlJc w:val="left"/>
      <w:pPr>
        <w:tabs>
          <w:tab w:val="num" w:pos="2940"/>
        </w:tabs>
        <w:ind w:left="2940" w:hanging="360"/>
      </w:pPr>
      <w:rPr>
        <w:rFonts w:hint="default" w:ascii="Symbol" w:hAnsi="Symbol"/>
      </w:rPr>
    </w:lvl>
    <w:lvl w:ilvl="4" w:tplc="040C0003" w:tentative="1">
      <w:start w:val="1"/>
      <w:numFmt w:val="bullet"/>
      <w:lvlText w:val="o"/>
      <w:lvlJc w:val="left"/>
      <w:pPr>
        <w:tabs>
          <w:tab w:val="num" w:pos="3660"/>
        </w:tabs>
        <w:ind w:left="3660" w:hanging="360"/>
      </w:pPr>
      <w:rPr>
        <w:rFonts w:hint="default" w:ascii="Courier New" w:hAnsi="Courier New" w:cs="Symbol"/>
      </w:rPr>
    </w:lvl>
    <w:lvl w:ilvl="5" w:tplc="040C0005" w:tentative="1">
      <w:start w:val="1"/>
      <w:numFmt w:val="bullet"/>
      <w:lvlText w:val=""/>
      <w:lvlJc w:val="left"/>
      <w:pPr>
        <w:tabs>
          <w:tab w:val="num" w:pos="4380"/>
        </w:tabs>
        <w:ind w:left="4380" w:hanging="360"/>
      </w:pPr>
      <w:rPr>
        <w:rFonts w:hint="default" w:ascii="Wingdings" w:hAnsi="Wingdings"/>
      </w:rPr>
    </w:lvl>
    <w:lvl w:ilvl="6" w:tplc="040C0001" w:tentative="1">
      <w:start w:val="1"/>
      <w:numFmt w:val="bullet"/>
      <w:lvlText w:val=""/>
      <w:lvlJc w:val="left"/>
      <w:pPr>
        <w:tabs>
          <w:tab w:val="num" w:pos="5100"/>
        </w:tabs>
        <w:ind w:left="5100" w:hanging="360"/>
      </w:pPr>
      <w:rPr>
        <w:rFonts w:hint="default" w:ascii="Symbol" w:hAnsi="Symbol"/>
      </w:rPr>
    </w:lvl>
    <w:lvl w:ilvl="7" w:tplc="040C0003" w:tentative="1">
      <w:start w:val="1"/>
      <w:numFmt w:val="bullet"/>
      <w:lvlText w:val="o"/>
      <w:lvlJc w:val="left"/>
      <w:pPr>
        <w:tabs>
          <w:tab w:val="num" w:pos="5820"/>
        </w:tabs>
        <w:ind w:left="5820" w:hanging="360"/>
      </w:pPr>
      <w:rPr>
        <w:rFonts w:hint="default" w:ascii="Courier New" w:hAnsi="Courier New" w:cs="Symbol"/>
      </w:rPr>
    </w:lvl>
    <w:lvl w:ilvl="8" w:tplc="040C0005" w:tentative="1">
      <w:start w:val="1"/>
      <w:numFmt w:val="bullet"/>
      <w:lvlText w:val=""/>
      <w:lvlJc w:val="left"/>
      <w:pPr>
        <w:tabs>
          <w:tab w:val="num" w:pos="6540"/>
        </w:tabs>
        <w:ind w:left="6540" w:hanging="360"/>
      </w:pPr>
      <w:rPr>
        <w:rFonts w:hint="default" w:ascii="Wingdings" w:hAnsi="Wingdings"/>
      </w:rPr>
    </w:lvl>
  </w:abstractNum>
  <w:abstractNum w:abstractNumId="11" w15:restartNumberingAfterBreak="0">
    <w:nsid w:val="172E0226"/>
    <w:multiLevelType w:val="hybridMultilevel"/>
    <w:tmpl w:val="393649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8401125"/>
    <w:multiLevelType w:val="hybridMultilevel"/>
    <w:tmpl w:val="EE4A4FD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9CD769F"/>
    <w:multiLevelType w:val="hybridMultilevel"/>
    <w:tmpl w:val="FE0A80FA"/>
    <w:lvl w:ilvl="0" w:tplc="5510BEE2">
      <w:start w:val="1"/>
      <w:numFmt w:val="decimal"/>
      <w:lvlText w:val="%1."/>
      <w:lvlJc w:val="left"/>
      <w:pPr>
        <w:ind w:left="720" w:hanging="360"/>
      </w:pPr>
    </w:lvl>
    <w:lvl w:ilvl="1" w:tplc="8A94CB52">
      <w:start w:val="1"/>
      <w:numFmt w:val="lowerLetter"/>
      <w:lvlText w:val="%2."/>
      <w:lvlJc w:val="left"/>
      <w:pPr>
        <w:ind w:left="1440" w:hanging="360"/>
      </w:pPr>
    </w:lvl>
    <w:lvl w:ilvl="2" w:tplc="B8623CC6">
      <w:start w:val="1"/>
      <w:numFmt w:val="lowerRoman"/>
      <w:lvlText w:val="%3."/>
      <w:lvlJc w:val="right"/>
      <w:pPr>
        <w:ind w:left="2160" w:hanging="180"/>
      </w:pPr>
    </w:lvl>
    <w:lvl w:ilvl="3" w:tplc="EB7CA068">
      <w:start w:val="1"/>
      <w:numFmt w:val="decimal"/>
      <w:lvlText w:val="%4."/>
      <w:lvlJc w:val="left"/>
      <w:pPr>
        <w:ind w:left="2880" w:hanging="360"/>
      </w:pPr>
    </w:lvl>
    <w:lvl w:ilvl="4" w:tplc="3A648426">
      <w:start w:val="1"/>
      <w:numFmt w:val="lowerLetter"/>
      <w:lvlText w:val="%5."/>
      <w:lvlJc w:val="left"/>
      <w:pPr>
        <w:ind w:left="3600" w:hanging="360"/>
      </w:pPr>
    </w:lvl>
    <w:lvl w:ilvl="5" w:tplc="34528CA2">
      <w:start w:val="1"/>
      <w:numFmt w:val="lowerRoman"/>
      <w:lvlText w:val="%6."/>
      <w:lvlJc w:val="right"/>
      <w:pPr>
        <w:ind w:left="4320" w:hanging="180"/>
      </w:pPr>
    </w:lvl>
    <w:lvl w:ilvl="6" w:tplc="9AB80346">
      <w:start w:val="1"/>
      <w:numFmt w:val="decimal"/>
      <w:lvlText w:val="%7."/>
      <w:lvlJc w:val="left"/>
      <w:pPr>
        <w:ind w:left="5040" w:hanging="360"/>
      </w:pPr>
    </w:lvl>
    <w:lvl w:ilvl="7" w:tplc="F5460224">
      <w:start w:val="1"/>
      <w:numFmt w:val="lowerLetter"/>
      <w:lvlText w:val="%8."/>
      <w:lvlJc w:val="left"/>
      <w:pPr>
        <w:ind w:left="5760" w:hanging="360"/>
      </w:pPr>
    </w:lvl>
    <w:lvl w:ilvl="8" w:tplc="8A9E425C">
      <w:start w:val="1"/>
      <w:numFmt w:val="lowerRoman"/>
      <w:lvlText w:val="%9."/>
      <w:lvlJc w:val="right"/>
      <w:pPr>
        <w:ind w:left="6480" w:hanging="180"/>
      </w:pPr>
    </w:lvl>
  </w:abstractNum>
  <w:abstractNum w:abstractNumId="14" w15:restartNumberingAfterBreak="0">
    <w:nsid w:val="1B5C3F77"/>
    <w:multiLevelType w:val="multilevel"/>
    <w:tmpl w:val="5F300FFA"/>
    <w:lvl w:ilvl="0" w:tplc="17C6504A">
      <w:start w:val="1"/>
      <w:numFmt w:val="bullet"/>
      <w:lvlText w:val="-"/>
      <w:lvlJc w:val="left"/>
      <w:pPr>
        <w:tabs>
          <w:tab w:val="num" w:pos="720"/>
        </w:tabs>
        <w:ind w:left="720" w:hanging="360"/>
      </w:pPr>
      <w:rPr>
        <w:rFonts w:hint="default" w:ascii="Arial" w:hAnsi="Arial" w:eastAsia="Times New Roman" w:cs="Angsana New"/>
      </w:rPr>
    </w:lvl>
    <w:lvl w:ilvl="1" w:tplc="040C0003" w:tentative="1">
      <w:start w:val="1"/>
      <w:numFmt w:val="bullet"/>
      <w:lvlText w:val="o"/>
      <w:lvlJc w:val="left"/>
      <w:pPr>
        <w:tabs>
          <w:tab w:val="num" w:pos="1440"/>
        </w:tabs>
        <w:ind w:left="1440" w:hanging="360"/>
      </w:pPr>
      <w:rPr>
        <w:rFonts w:hint="default" w:ascii="Courier New" w:hAnsi="Courier New" w:cs="Symbol"/>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cs="Symbol"/>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cs="Symbol"/>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1D7A1263"/>
    <w:multiLevelType w:val="multilevel"/>
    <w:tmpl w:val="0908B1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EB11DE3"/>
    <w:multiLevelType w:val="hybridMultilevel"/>
    <w:tmpl w:val="A386CD26"/>
    <w:lvl w:ilvl="0" w:tplc="A224AC4C">
      <w:start w:val="1"/>
      <w:numFmt w:val="decimal"/>
      <w:lvlText w:val="%1."/>
      <w:lvlJc w:val="left"/>
      <w:pPr>
        <w:ind w:left="720" w:hanging="360"/>
      </w:pPr>
      <w:rPr>
        <w:rFonts w:hint="default" w:asciiTheme="minorHAnsi" w:hAnsiTheme="minorHAnsi" w:cstheme="minorHAnsi"/>
        <w:sz w:val="22"/>
        <w:szCs w:val="22"/>
      </w:rPr>
    </w:lvl>
    <w:lvl w:ilvl="1" w:tplc="B2084C18">
      <w:start w:val="1"/>
      <w:numFmt w:val="lowerLetter"/>
      <w:lvlText w:val="%2."/>
      <w:lvlJc w:val="left"/>
      <w:pPr>
        <w:ind w:left="1440" w:hanging="360"/>
      </w:pPr>
    </w:lvl>
    <w:lvl w:ilvl="2" w:tplc="B7DC01C8">
      <w:start w:val="1"/>
      <w:numFmt w:val="lowerRoman"/>
      <w:lvlText w:val="%3."/>
      <w:lvlJc w:val="right"/>
      <w:pPr>
        <w:ind w:left="2160" w:hanging="180"/>
      </w:pPr>
    </w:lvl>
    <w:lvl w:ilvl="3" w:tplc="CB26F5D8">
      <w:start w:val="1"/>
      <w:numFmt w:val="decimal"/>
      <w:lvlText w:val="%4."/>
      <w:lvlJc w:val="left"/>
      <w:pPr>
        <w:ind w:left="2880" w:hanging="360"/>
      </w:pPr>
    </w:lvl>
    <w:lvl w:ilvl="4" w:tplc="EACC5CA2">
      <w:start w:val="1"/>
      <w:numFmt w:val="lowerLetter"/>
      <w:lvlText w:val="%5."/>
      <w:lvlJc w:val="left"/>
      <w:pPr>
        <w:ind w:left="3600" w:hanging="360"/>
      </w:pPr>
    </w:lvl>
    <w:lvl w:ilvl="5" w:tplc="3A66C512">
      <w:start w:val="1"/>
      <w:numFmt w:val="lowerRoman"/>
      <w:lvlText w:val="%6."/>
      <w:lvlJc w:val="right"/>
      <w:pPr>
        <w:ind w:left="4320" w:hanging="180"/>
      </w:pPr>
    </w:lvl>
    <w:lvl w:ilvl="6" w:tplc="C20A98DA">
      <w:start w:val="1"/>
      <w:numFmt w:val="decimal"/>
      <w:lvlText w:val="%7."/>
      <w:lvlJc w:val="left"/>
      <w:pPr>
        <w:ind w:left="5040" w:hanging="360"/>
      </w:pPr>
    </w:lvl>
    <w:lvl w:ilvl="7" w:tplc="755232D0">
      <w:start w:val="1"/>
      <w:numFmt w:val="lowerLetter"/>
      <w:lvlText w:val="%8."/>
      <w:lvlJc w:val="left"/>
      <w:pPr>
        <w:ind w:left="5760" w:hanging="360"/>
      </w:pPr>
    </w:lvl>
    <w:lvl w:ilvl="8" w:tplc="B154557E">
      <w:start w:val="1"/>
      <w:numFmt w:val="lowerRoman"/>
      <w:lvlText w:val="%9."/>
      <w:lvlJc w:val="right"/>
      <w:pPr>
        <w:ind w:left="6480" w:hanging="180"/>
      </w:pPr>
    </w:lvl>
  </w:abstractNum>
  <w:abstractNum w:abstractNumId="17" w15:restartNumberingAfterBreak="0">
    <w:nsid w:val="21A16030"/>
    <w:multiLevelType w:val="hybridMultilevel"/>
    <w:tmpl w:val="DD20D3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3E4223C"/>
    <w:multiLevelType w:val="hybridMultilevel"/>
    <w:tmpl w:val="01A446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4EE7AC7"/>
    <w:multiLevelType w:val="hybridMultilevel"/>
    <w:tmpl w:val="548CEA1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080"/>
        </w:tabs>
        <w:ind w:left="1080" w:hanging="360"/>
      </w:pPr>
    </w:lvl>
    <w:lvl w:ilvl="2" w:tplc="FFFFFFFF">
      <w:start w:val="3351"/>
      <w:numFmt w:val="bullet"/>
      <w:lvlText w:val="-"/>
      <w:lvlJc w:val="left"/>
      <w:pPr>
        <w:tabs>
          <w:tab w:val="num" w:pos="2340"/>
        </w:tabs>
        <w:ind w:left="2340" w:hanging="360"/>
      </w:pPr>
      <w:rPr>
        <w:rFonts w:hint="default" w:ascii="Arial" w:hAnsi="Arial" w:eastAsia="Times New Roman" w:cs="Arial"/>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A176946"/>
    <w:multiLevelType w:val="hybridMultilevel"/>
    <w:tmpl w:val="A308EB60"/>
    <w:lvl w:ilvl="0" w:tplc="63D0896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AE1721"/>
    <w:multiLevelType w:val="hybridMultilevel"/>
    <w:tmpl w:val="0D745A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EE70CB5"/>
    <w:multiLevelType w:val="hybridMultilevel"/>
    <w:tmpl w:val="38EE5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0A5C7F"/>
    <w:multiLevelType w:val="hybridMultilevel"/>
    <w:tmpl w:val="0F94E188"/>
    <w:lvl w:ilvl="0" w:tplc="C60082D0">
      <w:start w:val="2"/>
      <w:numFmt w:val="bullet"/>
      <w:lvlText w:val="-"/>
      <w:lvlJc w:val="left"/>
      <w:pPr>
        <w:ind w:left="360" w:hanging="360"/>
      </w:pPr>
      <w:rPr>
        <w:rFonts w:hint="default" w:ascii="Arial" w:hAnsi="Arial" w:eastAsia="Times New Roman" w:cs="Aria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2F3B17D0"/>
    <w:multiLevelType w:val="hybridMultilevel"/>
    <w:tmpl w:val="75D01A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3063B6E"/>
    <w:multiLevelType w:val="hybridMultilevel"/>
    <w:tmpl w:val="9FA60B50"/>
    <w:lvl w:ilvl="0" w:tplc="D1C29398">
      <w:numFmt w:val="bullet"/>
      <w:lvlText w:val="-"/>
      <w:lvlJc w:val="left"/>
      <w:pPr>
        <w:ind w:left="720" w:hanging="360"/>
      </w:pPr>
      <w:rPr>
        <w:rFonts w:hint="default" w:ascii="Calibri" w:hAnsi="Calibri" w:eastAsia="Arial Unicode MS" w:cs="Calibri"/>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26" w15:restartNumberingAfterBreak="0">
    <w:nsid w:val="35D01923"/>
    <w:multiLevelType w:val="hybridMultilevel"/>
    <w:tmpl w:val="E0AA9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0056B2"/>
    <w:multiLevelType w:val="hybridMultilevel"/>
    <w:tmpl w:val="00000003"/>
    <w:lvl w:ilvl="0" w:tplc="C4BCE30E">
      <w:start w:val="1"/>
      <w:numFmt w:val="decimal"/>
      <w:lvlText w:val="%1."/>
      <w:lvlJc w:val="left"/>
      <w:pPr>
        <w:tabs>
          <w:tab w:val="num" w:pos="720"/>
        </w:tabs>
        <w:ind w:left="720" w:hanging="360"/>
      </w:pPr>
    </w:lvl>
    <w:lvl w:ilvl="1" w:tplc="27E001C4">
      <w:start w:val="1"/>
      <w:numFmt w:val="lowerLetter"/>
      <w:lvlText w:val="%2."/>
      <w:lvlJc w:val="left"/>
      <w:pPr>
        <w:tabs>
          <w:tab w:val="num" w:pos="1440"/>
        </w:tabs>
        <w:ind w:left="1440" w:hanging="360"/>
      </w:pPr>
    </w:lvl>
    <w:lvl w:ilvl="2" w:tplc="09345EEA">
      <w:start w:val="1"/>
      <w:numFmt w:val="lowerRoman"/>
      <w:lvlText w:val="%3."/>
      <w:lvlJc w:val="right"/>
      <w:pPr>
        <w:tabs>
          <w:tab w:val="num" w:pos="2160"/>
        </w:tabs>
        <w:ind w:left="2160" w:hanging="180"/>
      </w:pPr>
    </w:lvl>
    <w:lvl w:ilvl="3" w:tplc="A9523B70">
      <w:start w:val="1"/>
      <w:numFmt w:val="bullet"/>
      <w:lvlText w:val=""/>
      <w:lvlJc w:val="left"/>
      <w:pPr>
        <w:tabs>
          <w:tab w:val="num" w:pos="2880"/>
        </w:tabs>
        <w:ind w:left="2880" w:hanging="360"/>
      </w:pPr>
      <w:rPr>
        <w:rFonts w:ascii="Symbol" w:hAnsi="Symbol"/>
      </w:rPr>
    </w:lvl>
    <w:lvl w:ilvl="4" w:tplc="B4F6B0DE">
      <w:start w:val="1"/>
      <w:numFmt w:val="lowerLetter"/>
      <w:lvlText w:val="%5."/>
      <w:lvlJc w:val="left"/>
      <w:pPr>
        <w:tabs>
          <w:tab w:val="num" w:pos="3600"/>
        </w:tabs>
        <w:ind w:left="3600" w:hanging="360"/>
      </w:pPr>
    </w:lvl>
    <w:lvl w:ilvl="5" w:tplc="E7BCA6AA">
      <w:start w:val="1"/>
      <w:numFmt w:val="lowerRoman"/>
      <w:lvlText w:val="%6."/>
      <w:lvlJc w:val="right"/>
      <w:pPr>
        <w:tabs>
          <w:tab w:val="num" w:pos="4320"/>
        </w:tabs>
        <w:ind w:left="4320" w:hanging="180"/>
      </w:pPr>
    </w:lvl>
    <w:lvl w:ilvl="6" w:tplc="4B16F336">
      <w:start w:val="1"/>
      <w:numFmt w:val="decimal"/>
      <w:lvlText w:val="%7."/>
      <w:lvlJc w:val="left"/>
      <w:pPr>
        <w:tabs>
          <w:tab w:val="num" w:pos="5040"/>
        </w:tabs>
        <w:ind w:left="5040" w:hanging="360"/>
      </w:pPr>
    </w:lvl>
    <w:lvl w:ilvl="7" w:tplc="09741E98">
      <w:start w:val="1"/>
      <w:numFmt w:val="lowerLetter"/>
      <w:lvlText w:val="%8."/>
      <w:lvlJc w:val="left"/>
      <w:pPr>
        <w:tabs>
          <w:tab w:val="num" w:pos="5760"/>
        </w:tabs>
        <w:ind w:left="5760" w:hanging="360"/>
      </w:pPr>
    </w:lvl>
    <w:lvl w:ilvl="8" w:tplc="0F209574">
      <w:start w:val="1"/>
      <w:numFmt w:val="lowerRoman"/>
      <w:lvlText w:val="%9."/>
      <w:lvlJc w:val="right"/>
      <w:pPr>
        <w:tabs>
          <w:tab w:val="num" w:pos="6480"/>
        </w:tabs>
        <w:ind w:left="6480" w:hanging="180"/>
      </w:pPr>
    </w:lvl>
  </w:abstractNum>
  <w:abstractNum w:abstractNumId="28" w15:restartNumberingAfterBreak="0">
    <w:nsid w:val="3FE6236C"/>
    <w:multiLevelType w:val="hybridMultilevel"/>
    <w:tmpl w:val="1D84CE98"/>
    <w:lvl w:ilvl="0" w:tplc="1CEE1F2A">
      <w:start w:val="1"/>
      <w:numFmt w:val="bullet"/>
      <w:lvlText w:val=""/>
      <w:lvlJc w:val="left"/>
      <w:pPr>
        <w:tabs>
          <w:tab w:val="num" w:pos="720"/>
        </w:tabs>
        <w:ind w:left="720" w:hanging="360"/>
      </w:pPr>
      <w:rPr>
        <w:rFonts w:hint="default" w:ascii="Wingdings" w:hAnsi="Wingdings"/>
      </w:rPr>
    </w:lvl>
    <w:lvl w:ilvl="1" w:tplc="E74033B6">
      <w:start w:val="1"/>
      <w:numFmt w:val="lowerLetter"/>
      <w:lvlText w:val="%2."/>
      <w:lvlJc w:val="left"/>
      <w:pPr>
        <w:tabs>
          <w:tab w:val="num" w:pos="1440"/>
        </w:tabs>
        <w:ind w:left="1440" w:hanging="360"/>
      </w:pPr>
    </w:lvl>
    <w:lvl w:ilvl="2" w:tplc="533698FE">
      <w:start w:val="1"/>
      <w:numFmt w:val="lowerRoman"/>
      <w:lvlText w:val="%3."/>
      <w:lvlJc w:val="right"/>
      <w:pPr>
        <w:tabs>
          <w:tab w:val="num" w:pos="2160"/>
        </w:tabs>
        <w:ind w:left="2160" w:hanging="180"/>
      </w:pPr>
    </w:lvl>
    <w:lvl w:ilvl="3" w:tplc="E47610D0">
      <w:start w:val="1"/>
      <w:numFmt w:val="bullet"/>
      <w:lvlText w:val=""/>
      <w:lvlJc w:val="left"/>
      <w:pPr>
        <w:tabs>
          <w:tab w:val="num" w:pos="2880"/>
        </w:tabs>
        <w:ind w:left="2880" w:hanging="360"/>
      </w:pPr>
      <w:rPr>
        <w:rFonts w:ascii="Symbol" w:hAnsi="Symbol"/>
      </w:rPr>
    </w:lvl>
    <w:lvl w:ilvl="4" w:tplc="6F7E91AA">
      <w:start w:val="1"/>
      <w:numFmt w:val="lowerLetter"/>
      <w:lvlText w:val="%5."/>
      <w:lvlJc w:val="left"/>
      <w:pPr>
        <w:tabs>
          <w:tab w:val="num" w:pos="3600"/>
        </w:tabs>
        <w:ind w:left="3600" w:hanging="360"/>
      </w:pPr>
    </w:lvl>
    <w:lvl w:ilvl="5" w:tplc="939412FE">
      <w:start w:val="1"/>
      <w:numFmt w:val="lowerRoman"/>
      <w:lvlText w:val="%6."/>
      <w:lvlJc w:val="right"/>
      <w:pPr>
        <w:tabs>
          <w:tab w:val="num" w:pos="4320"/>
        </w:tabs>
        <w:ind w:left="4320" w:hanging="180"/>
      </w:pPr>
    </w:lvl>
    <w:lvl w:ilvl="6" w:tplc="ECB0C234">
      <w:start w:val="1"/>
      <w:numFmt w:val="decimal"/>
      <w:lvlText w:val="%7."/>
      <w:lvlJc w:val="left"/>
      <w:pPr>
        <w:tabs>
          <w:tab w:val="num" w:pos="5040"/>
        </w:tabs>
        <w:ind w:left="5040" w:hanging="360"/>
      </w:pPr>
    </w:lvl>
    <w:lvl w:ilvl="7" w:tplc="CE0AEC0A">
      <w:start w:val="1"/>
      <w:numFmt w:val="lowerLetter"/>
      <w:lvlText w:val="%8."/>
      <w:lvlJc w:val="left"/>
      <w:pPr>
        <w:tabs>
          <w:tab w:val="num" w:pos="5760"/>
        </w:tabs>
        <w:ind w:left="5760" w:hanging="360"/>
      </w:pPr>
    </w:lvl>
    <w:lvl w:ilvl="8" w:tplc="EDB61052">
      <w:start w:val="1"/>
      <w:numFmt w:val="lowerRoman"/>
      <w:lvlText w:val="%9."/>
      <w:lvlJc w:val="right"/>
      <w:pPr>
        <w:tabs>
          <w:tab w:val="num" w:pos="6480"/>
        </w:tabs>
        <w:ind w:left="6480" w:hanging="180"/>
      </w:pPr>
    </w:lvl>
  </w:abstractNum>
  <w:abstractNum w:abstractNumId="29" w15:restartNumberingAfterBreak="0">
    <w:nsid w:val="44DE39D7"/>
    <w:multiLevelType w:val="hybridMultilevel"/>
    <w:tmpl w:val="6D06215E"/>
    <w:lvl w:ilvl="0" w:tplc="092642EA">
      <w:start w:val="3"/>
      <w:numFmt w:val="bullet"/>
      <w:lvlText w:val="-"/>
      <w:lvlJc w:val="left"/>
      <w:pPr>
        <w:tabs>
          <w:tab w:val="num" w:pos="720"/>
        </w:tabs>
        <w:ind w:left="720" w:hanging="360"/>
      </w:pPr>
      <w:rPr>
        <w:rFonts w:hint="default" w:ascii="Times New Roman" w:hAnsi="Times New Roman" w:eastAsia="Times New Roman" w:cs="Times New Roman"/>
      </w:rPr>
    </w:lvl>
    <w:lvl w:ilvl="1" w:tplc="8654A4F4">
      <w:start w:val="1"/>
      <w:numFmt w:val="decimal"/>
      <w:lvlText w:val="%2."/>
      <w:lvlJc w:val="left"/>
      <w:pPr>
        <w:tabs>
          <w:tab w:val="num" w:pos="1080"/>
        </w:tabs>
        <w:ind w:left="1080" w:hanging="360"/>
      </w:pPr>
    </w:lvl>
    <w:lvl w:ilvl="2" w:tplc="AE822F0C">
      <w:start w:val="1"/>
      <w:numFmt w:val="decimal"/>
      <w:lvlText w:val="%3."/>
      <w:lvlJc w:val="left"/>
      <w:pPr>
        <w:tabs>
          <w:tab w:val="num" w:pos="1440"/>
        </w:tabs>
        <w:ind w:left="1440" w:hanging="360"/>
      </w:pPr>
    </w:lvl>
    <w:lvl w:ilvl="3" w:tplc="32704B3C">
      <w:start w:val="1"/>
      <w:numFmt w:val="decimal"/>
      <w:lvlText w:val="%4."/>
      <w:lvlJc w:val="left"/>
      <w:pPr>
        <w:tabs>
          <w:tab w:val="num" w:pos="1800"/>
        </w:tabs>
        <w:ind w:left="1800" w:hanging="360"/>
      </w:pPr>
    </w:lvl>
    <w:lvl w:ilvl="4" w:tplc="8F622054">
      <w:start w:val="1"/>
      <w:numFmt w:val="decimal"/>
      <w:lvlText w:val="%5."/>
      <w:lvlJc w:val="left"/>
      <w:pPr>
        <w:tabs>
          <w:tab w:val="num" w:pos="2160"/>
        </w:tabs>
        <w:ind w:left="2160" w:hanging="360"/>
      </w:pPr>
    </w:lvl>
    <w:lvl w:ilvl="5" w:tplc="BB1001AC">
      <w:start w:val="1"/>
      <w:numFmt w:val="decimal"/>
      <w:lvlText w:val="%6."/>
      <w:lvlJc w:val="left"/>
      <w:pPr>
        <w:tabs>
          <w:tab w:val="num" w:pos="2520"/>
        </w:tabs>
        <w:ind w:left="2520" w:hanging="360"/>
      </w:pPr>
    </w:lvl>
    <w:lvl w:ilvl="6" w:tplc="A42CD1B6">
      <w:start w:val="1"/>
      <w:numFmt w:val="decimal"/>
      <w:lvlText w:val="%7."/>
      <w:lvlJc w:val="left"/>
      <w:pPr>
        <w:tabs>
          <w:tab w:val="num" w:pos="2880"/>
        </w:tabs>
        <w:ind w:left="2880" w:hanging="360"/>
      </w:pPr>
    </w:lvl>
    <w:lvl w:ilvl="7" w:tplc="DE2A7E1A">
      <w:start w:val="1"/>
      <w:numFmt w:val="decimal"/>
      <w:lvlText w:val="%8."/>
      <w:lvlJc w:val="left"/>
      <w:pPr>
        <w:tabs>
          <w:tab w:val="num" w:pos="3240"/>
        </w:tabs>
        <w:ind w:left="3240" w:hanging="360"/>
      </w:pPr>
    </w:lvl>
    <w:lvl w:ilvl="8" w:tplc="4A1453A2">
      <w:start w:val="1"/>
      <w:numFmt w:val="decimal"/>
      <w:lvlText w:val="%9."/>
      <w:lvlJc w:val="left"/>
      <w:pPr>
        <w:tabs>
          <w:tab w:val="num" w:pos="3600"/>
        </w:tabs>
        <w:ind w:left="3600" w:hanging="360"/>
      </w:pPr>
    </w:lvl>
  </w:abstractNum>
  <w:abstractNum w:abstractNumId="30" w15:restartNumberingAfterBreak="0">
    <w:nsid w:val="468C1977"/>
    <w:multiLevelType w:val="hybridMultilevel"/>
    <w:tmpl w:val="30660996"/>
    <w:lvl w:ilvl="0" w:tplc="30E4FFDA">
      <w:start w:val="1"/>
      <w:numFmt w:val="decimal"/>
      <w:lvlText w:val="%1."/>
      <w:lvlJc w:val="left"/>
      <w:pPr>
        <w:ind w:left="720" w:hanging="360"/>
      </w:pPr>
    </w:lvl>
    <w:lvl w:ilvl="1" w:tplc="0AC454D8">
      <w:start w:val="1"/>
      <w:numFmt w:val="lowerLetter"/>
      <w:lvlText w:val="%2."/>
      <w:lvlJc w:val="left"/>
      <w:pPr>
        <w:ind w:left="1440" w:hanging="360"/>
      </w:pPr>
    </w:lvl>
    <w:lvl w:ilvl="2" w:tplc="34BECBF2">
      <w:start w:val="1"/>
      <w:numFmt w:val="lowerRoman"/>
      <w:lvlText w:val="%3."/>
      <w:lvlJc w:val="right"/>
      <w:pPr>
        <w:ind w:left="2160" w:hanging="180"/>
      </w:pPr>
    </w:lvl>
    <w:lvl w:ilvl="3" w:tplc="C0D64C64">
      <w:start w:val="1"/>
      <w:numFmt w:val="decimal"/>
      <w:lvlText w:val="%4."/>
      <w:lvlJc w:val="left"/>
      <w:pPr>
        <w:ind w:left="2880" w:hanging="360"/>
      </w:pPr>
    </w:lvl>
    <w:lvl w:ilvl="4" w:tplc="094AC44A">
      <w:start w:val="1"/>
      <w:numFmt w:val="lowerLetter"/>
      <w:lvlText w:val="%5."/>
      <w:lvlJc w:val="left"/>
      <w:pPr>
        <w:ind w:left="3600" w:hanging="360"/>
      </w:pPr>
    </w:lvl>
    <w:lvl w:ilvl="5" w:tplc="03F8C28E">
      <w:start w:val="1"/>
      <w:numFmt w:val="lowerRoman"/>
      <w:lvlText w:val="%6."/>
      <w:lvlJc w:val="right"/>
      <w:pPr>
        <w:ind w:left="4320" w:hanging="180"/>
      </w:pPr>
    </w:lvl>
    <w:lvl w:ilvl="6" w:tplc="6B260568">
      <w:start w:val="1"/>
      <w:numFmt w:val="decimal"/>
      <w:lvlText w:val="%7."/>
      <w:lvlJc w:val="left"/>
      <w:pPr>
        <w:ind w:left="5040" w:hanging="360"/>
      </w:pPr>
    </w:lvl>
    <w:lvl w:ilvl="7" w:tplc="AB3828E4">
      <w:start w:val="1"/>
      <w:numFmt w:val="lowerLetter"/>
      <w:lvlText w:val="%8."/>
      <w:lvlJc w:val="left"/>
      <w:pPr>
        <w:ind w:left="5760" w:hanging="360"/>
      </w:pPr>
    </w:lvl>
    <w:lvl w:ilvl="8" w:tplc="417EC8FE">
      <w:start w:val="1"/>
      <w:numFmt w:val="lowerRoman"/>
      <w:lvlText w:val="%9."/>
      <w:lvlJc w:val="right"/>
      <w:pPr>
        <w:ind w:left="6480" w:hanging="180"/>
      </w:pPr>
    </w:lvl>
  </w:abstractNum>
  <w:abstractNum w:abstractNumId="31" w15:restartNumberingAfterBreak="0">
    <w:nsid w:val="4CF22D3C"/>
    <w:multiLevelType w:val="hybridMultilevel"/>
    <w:tmpl w:val="B4E42066"/>
    <w:lvl w:ilvl="0" w:tplc="040C0019">
      <w:start w:val="1"/>
      <w:numFmt w:val="low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51BD17EA"/>
    <w:multiLevelType w:val="hybridMultilevel"/>
    <w:tmpl w:val="2228A3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80320BA"/>
    <w:multiLevelType w:val="hybridMultilevel"/>
    <w:tmpl w:val="2078E13C"/>
    <w:lvl w:ilvl="0" w:tplc="C5B682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CC7E1C"/>
    <w:multiLevelType w:val="hybridMultilevel"/>
    <w:tmpl w:val="A4A6F7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C8B01AA"/>
    <w:multiLevelType w:val="hybridMultilevel"/>
    <w:tmpl w:val="A2284D94"/>
    <w:lvl w:ilvl="0" w:tplc="040C0019">
      <w:start w:val="1"/>
      <w:numFmt w:val="low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5EF8246A"/>
    <w:multiLevelType w:val="hybridMultilevel"/>
    <w:tmpl w:val="E7BEE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234EDE"/>
    <w:multiLevelType w:val="hybridMultilevel"/>
    <w:tmpl w:val="3C74C0AE"/>
    <w:lvl w:ilvl="0" w:tplc="42BED328">
      <w:start w:val="1"/>
      <w:numFmt w:val="bullet"/>
      <w:lvlText w:val="-"/>
      <w:lvlJc w:val="left"/>
      <w:pPr>
        <w:tabs>
          <w:tab w:val="num" w:pos="1080"/>
        </w:tabs>
        <w:ind w:left="1080" w:hanging="360"/>
      </w:pPr>
      <w:rPr>
        <w:rFonts w:hint="default" w:ascii="Times New Roman" w:hAnsi="Times New Roman" w:eastAsia="Times New Roman" w:cs="Times New Roman"/>
      </w:rPr>
    </w:lvl>
    <w:lvl w:ilvl="1" w:tplc="040C0003" w:tentative="1">
      <w:start w:val="1"/>
      <w:numFmt w:val="bullet"/>
      <w:lvlText w:val="o"/>
      <w:lvlJc w:val="left"/>
      <w:pPr>
        <w:tabs>
          <w:tab w:val="num" w:pos="1800"/>
        </w:tabs>
        <w:ind w:left="1800" w:hanging="360"/>
      </w:pPr>
      <w:rPr>
        <w:rFonts w:hint="default" w:ascii="Courier New" w:hAnsi="Courier New" w:cs="Symbol"/>
      </w:rPr>
    </w:lvl>
    <w:lvl w:ilvl="2" w:tplc="040C0005" w:tentative="1">
      <w:start w:val="1"/>
      <w:numFmt w:val="bullet"/>
      <w:lvlText w:val=""/>
      <w:lvlJc w:val="left"/>
      <w:pPr>
        <w:tabs>
          <w:tab w:val="num" w:pos="2520"/>
        </w:tabs>
        <w:ind w:left="2520" w:hanging="360"/>
      </w:pPr>
      <w:rPr>
        <w:rFonts w:hint="default" w:ascii="Wingdings" w:hAnsi="Wingdings"/>
      </w:rPr>
    </w:lvl>
    <w:lvl w:ilvl="3" w:tplc="040C0001" w:tentative="1">
      <w:start w:val="1"/>
      <w:numFmt w:val="bullet"/>
      <w:lvlText w:val=""/>
      <w:lvlJc w:val="left"/>
      <w:pPr>
        <w:tabs>
          <w:tab w:val="num" w:pos="3240"/>
        </w:tabs>
        <w:ind w:left="3240" w:hanging="360"/>
      </w:pPr>
      <w:rPr>
        <w:rFonts w:hint="default" w:ascii="Symbol" w:hAnsi="Symbol"/>
      </w:rPr>
    </w:lvl>
    <w:lvl w:ilvl="4" w:tplc="040C0003" w:tentative="1">
      <w:start w:val="1"/>
      <w:numFmt w:val="bullet"/>
      <w:lvlText w:val="o"/>
      <w:lvlJc w:val="left"/>
      <w:pPr>
        <w:tabs>
          <w:tab w:val="num" w:pos="3960"/>
        </w:tabs>
        <w:ind w:left="3960" w:hanging="360"/>
      </w:pPr>
      <w:rPr>
        <w:rFonts w:hint="default" w:ascii="Courier New" w:hAnsi="Courier New" w:cs="Symbol"/>
      </w:rPr>
    </w:lvl>
    <w:lvl w:ilvl="5" w:tplc="040C0005" w:tentative="1">
      <w:start w:val="1"/>
      <w:numFmt w:val="bullet"/>
      <w:lvlText w:val=""/>
      <w:lvlJc w:val="left"/>
      <w:pPr>
        <w:tabs>
          <w:tab w:val="num" w:pos="4680"/>
        </w:tabs>
        <w:ind w:left="4680" w:hanging="360"/>
      </w:pPr>
      <w:rPr>
        <w:rFonts w:hint="default" w:ascii="Wingdings" w:hAnsi="Wingdings"/>
      </w:rPr>
    </w:lvl>
    <w:lvl w:ilvl="6" w:tplc="040C0001" w:tentative="1">
      <w:start w:val="1"/>
      <w:numFmt w:val="bullet"/>
      <w:lvlText w:val=""/>
      <w:lvlJc w:val="left"/>
      <w:pPr>
        <w:tabs>
          <w:tab w:val="num" w:pos="5400"/>
        </w:tabs>
        <w:ind w:left="5400" w:hanging="360"/>
      </w:pPr>
      <w:rPr>
        <w:rFonts w:hint="default" w:ascii="Symbol" w:hAnsi="Symbol"/>
      </w:rPr>
    </w:lvl>
    <w:lvl w:ilvl="7" w:tplc="040C0003" w:tentative="1">
      <w:start w:val="1"/>
      <w:numFmt w:val="bullet"/>
      <w:lvlText w:val="o"/>
      <w:lvlJc w:val="left"/>
      <w:pPr>
        <w:tabs>
          <w:tab w:val="num" w:pos="6120"/>
        </w:tabs>
        <w:ind w:left="6120" w:hanging="360"/>
      </w:pPr>
      <w:rPr>
        <w:rFonts w:hint="default" w:ascii="Courier New" w:hAnsi="Courier New" w:cs="Symbol"/>
      </w:rPr>
    </w:lvl>
    <w:lvl w:ilvl="8" w:tplc="040C0005" w:tentative="1">
      <w:start w:val="1"/>
      <w:numFmt w:val="bullet"/>
      <w:lvlText w:val=""/>
      <w:lvlJc w:val="left"/>
      <w:pPr>
        <w:tabs>
          <w:tab w:val="num" w:pos="6840"/>
        </w:tabs>
        <w:ind w:left="6840" w:hanging="360"/>
      </w:pPr>
      <w:rPr>
        <w:rFonts w:hint="default" w:ascii="Wingdings" w:hAnsi="Wingdings"/>
      </w:rPr>
    </w:lvl>
  </w:abstractNum>
  <w:abstractNum w:abstractNumId="38" w15:restartNumberingAfterBreak="0">
    <w:nsid w:val="673F35E3"/>
    <w:multiLevelType w:val="hybridMultilevel"/>
    <w:tmpl w:val="5BDC5D3E"/>
    <w:lvl w:ilvl="0" w:tplc="0B201560">
      <w:start w:val="2"/>
      <w:numFmt w:val="bullet"/>
      <w:lvlText w:val="-"/>
      <w:lvlJc w:val="left"/>
      <w:pPr>
        <w:tabs>
          <w:tab w:val="num" w:pos="720"/>
        </w:tabs>
        <w:ind w:left="720" w:hanging="360"/>
      </w:pPr>
      <w:rPr>
        <w:rFonts w:hint="default" w:ascii="Times New Roman" w:hAnsi="Times New Roman" w:eastAsia="Times New Roman" w:cs="Times New Roman"/>
      </w:rPr>
    </w:lvl>
    <w:lvl w:ilvl="1" w:tplc="040C0003">
      <w:start w:val="1"/>
      <w:numFmt w:val="bullet"/>
      <w:lvlText w:val="o"/>
      <w:lvlJc w:val="left"/>
      <w:pPr>
        <w:tabs>
          <w:tab w:val="num" w:pos="1440"/>
        </w:tabs>
        <w:ind w:left="1440" w:hanging="360"/>
      </w:pPr>
      <w:rPr>
        <w:rFonts w:hint="default" w:ascii="Courier New" w:hAnsi="Courier New" w:cs="Symbol"/>
      </w:rPr>
    </w:lvl>
    <w:lvl w:ilvl="2" w:tplc="040C0005">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cs="Symbol"/>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cs="Symbol"/>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67B670EC"/>
    <w:multiLevelType w:val="hybridMultilevel"/>
    <w:tmpl w:val="9F10A75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3EF72B4"/>
    <w:multiLevelType w:val="hybridMultilevel"/>
    <w:tmpl w:val="98CA1938"/>
    <w:lvl w:ilvl="0" w:tplc="040C0019">
      <w:start w:val="1"/>
      <w:numFmt w:val="low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1" w15:restartNumberingAfterBreak="0">
    <w:nsid w:val="79464F45"/>
    <w:multiLevelType w:val="hybridMultilevel"/>
    <w:tmpl w:val="E4AE8FEC"/>
    <w:lvl w:ilvl="0" w:tplc="50B0C890">
      <w:start w:val="2"/>
      <w:numFmt w:val="bullet"/>
      <w:lvlText w:val="-"/>
      <w:lvlJc w:val="left"/>
      <w:pPr>
        <w:ind w:left="720" w:hanging="360"/>
      </w:pPr>
      <w:rPr>
        <w:rFonts w:hint="default" w:ascii="Arial" w:hAnsi="Arial" w:eastAsia="Arial Unicode MS"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0"/>
  </w:num>
  <w:num w:numId="2">
    <w:abstractNumId w:val="13"/>
  </w:num>
  <w:num w:numId="3">
    <w:abstractNumId w:val="16"/>
  </w:num>
  <w:num w:numId="4">
    <w:abstractNumId w:val="0"/>
  </w:num>
  <w:num w:numId="5">
    <w:abstractNumId w:val="1"/>
  </w:num>
  <w:num w:numId="6">
    <w:abstractNumId w:val="2"/>
  </w:num>
  <w:num w:numId="7">
    <w:abstractNumId w:val="3"/>
  </w:num>
  <w:num w:numId="8">
    <w:abstractNumId w:val="27"/>
  </w:num>
  <w:num w:numId="9">
    <w:abstractNumId w:val="28"/>
  </w:num>
  <w:num w:numId="10">
    <w:abstractNumId w:val="14"/>
  </w:num>
  <w:num w:numId="11">
    <w:abstractNumId w:val="10"/>
  </w:num>
  <w:num w:numId="12">
    <w:abstractNumId w:val="8"/>
  </w:num>
  <w:num w:numId="13">
    <w:abstractNumId w:val="40"/>
  </w:num>
  <w:num w:numId="14">
    <w:abstractNumId w:val="4"/>
  </w:num>
  <w:num w:numId="15">
    <w:abstractNumId w:val="5"/>
  </w:num>
  <w:num w:numId="16">
    <w:abstractNumId w:val="29"/>
  </w:num>
  <w:num w:numId="17">
    <w:abstractNumId w:val="37"/>
  </w:num>
  <w:num w:numId="18">
    <w:abstractNumId w:val="38"/>
  </w:num>
  <w:num w:numId="19">
    <w:abstractNumId w:val="35"/>
  </w:num>
  <w:num w:numId="20">
    <w:abstractNumId w:val="31"/>
  </w:num>
  <w:num w:numId="21">
    <w:abstractNumId w:val="19"/>
  </w:num>
  <w:num w:numId="22">
    <w:abstractNumId w:val="7"/>
  </w:num>
  <w:num w:numId="23">
    <w:abstractNumId w:val="15"/>
  </w:num>
  <w:num w:numId="24">
    <w:abstractNumId w:val="32"/>
  </w:num>
  <w:num w:numId="25">
    <w:abstractNumId w:val="21"/>
  </w:num>
  <w:num w:numId="26">
    <w:abstractNumId w:val="12"/>
  </w:num>
  <w:num w:numId="27">
    <w:abstractNumId w:val="34"/>
  </w:num>
  <w:num w:numId="28">
    <w:abstractNumId w:val="11"/>
  </w:num>
  <w:num w:numId="29">
    <w:abstractNumId w:val="32"/>
  </w:num>
  <w:num w:numId="30">
    <w:abstractNumId w:val="20"/>
  </w:num>
  <w:num w:numId="31">
    <w:abstractNumId w:val="6"/>
  </w:num>
  <w:num w:numId="32">
    <w:abstractNumId w:val="22"/>
  </w:num>
  <w:num w:numId="33">
    <w:abstractNumId w:val="26"/>
  </w:num>
  <w:num w:numId="34">
    <w:abstractNumId w:val="17"/>
  </w:num>
  <w:num w:numId="35">
    <w:abstractNumId w:val="9"/>
  </w:num>
  <w:num w:numId="36">
    <w:abstractNumId w:val="24"/>
  </w:num>
  <w:num w:numId="37">
    <w:abstractNumId w:val="18"/>
  </w:num>
  <w:num w:numId="38">
    <w:abstractNumId w:val="33"/>
  </w:num>
  <w:num w:numId="39">
    <w:abstractNumId w:val="41"/>
  </w:num>
  <w:num w:numId="40">
    <w:abstractNumId w:val="23"/>
  </w:num>
  <w:num w:numId="41">
    <w:abstractNumId w:val="39"/>
  </w:num>
  <w:num w:numId="42">
    <w:abstractNumId w:val="25"/>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3MzA0sbQ0MTQzNDJQ0lEKTi0uzszPAykwqgUAfBai6iwAAAA="/>
  </w:docVars>
  <w:rsids>
    <w:rsidRoot w:val="00A21C48"/>
    <w:rsid w:val="00000904"/>
    <w:rsid w:val="00017F80"/>
    <w:rsid w:val="0003582B"/>
    <w:rsid w:val="000408E2"/>
    <w:rsid w:val="000449ED"/>
    <w:rsid w:val="00050408"/>
    <w:rsid w:val="00053CC8"/>
    <w:rsid w:val="00053FFF"/>
    <w:rsid w:val="000636B0"/>
    <w:rsid w:val="0006722D"/>
    <w:rsid w:val="0006728E"/>
    <w:rsid w:val="0008374A"/>
    <w:rsid w:val="000931D8"/>
    <w:rsid w:val="000A12B8"/>
    <w:rsid w:val="000B347A"/>
    <w:rsid w:val="000B5D1B"/>
    <w:rsid w:val="000B6AC3"/>
    <w:rsid w:val="000D1BAF"/>
    <w:rsid w:val="000D359E"/>
    <w:rsid w:val="000E0C67"/>
    <w:rsid w:val="000E4112"/>
    <w:rsid w:val="000F0B68"/>
    <w:rsid w:val="001175E5"/>
    <w:rsid w:val="00121DDF"/>
    <w:rsid w:val="001547DC"/>
    <w:rsid w:val="001574EF"/>
    <w:rsid w:val="00163A30"/>
    <w:rsid w:val="00164C55"/>
    <w:rsid w:val="001721E2"/>
    <w:rsid w:val="001747F1"/>
    <w:rsid w:val="00190501"/>
    <w:rsid w:val="00196844"/>
    <w:rsid w:val="001A44B5"/>
    <w:rsid w:val="001E019C"/>
    <w:rsid w:val="001E3A03"/>
    <w:rsid w:val="001F2848"/>
    <w:rsid w:val="001F3C99"/>
    <w:rsid w:val="00202C8C"/>
    <w:rsid w:val="00204056"/>
    <w:rsid w:val="00226ABA"/>
    <w:rsid w:val="00231BBC"/>
    <w:rsid w:val="0023472D"/>
    <w:rsid w:val="0023777C"/>
    <w:rsid w:val="00245A13"/>
    <w:rsid w:val="00252B7B"/>
    <w:rsid w:val="00267B87"/>
    <w:rsid w:val="00270CD1"/>
    <w:rsid w:val="00273152"/>
    <w:rsid w:val="00281344"/>
    <w:rsid w:val="00281991"/>
    <w:rsid w:val="00287CBF"/>
    <w:rsid w:val="002A6310"/>
    <w:rsid w:val="002B4B74"/>
    <w:rsid w:val="002D3985"/>
    <w:rsid w:val="002F6A9F"/>
    <w:rsid w:val="0034375D"/>
    <w:rsid w:val="00360990"/>
    <w:rsid w:val="0036266B"/>
    <w:rsid w:val="00363E86"/>
    <w:rsid w:val="00366C77"/>
    <w:rsid w:val="00377B54"/>
    <w:rsid w:val="0038359C"/>
    <w:rsid w:val="003852E9"/>
    <w:rsid w:val="003B0BB6"/>
    <w:rsid w:val="003D2DCC"/>
    <w:rsid w:val="003D4766"/>
    <w:rsid w:val="003D6733"/>
    <w:rsid w:val="003D7ADF"/>
    <w:rsid w:val="003E2E47"/>
    <w:rsid w:val="003F33F4"/>
    <w:rsid w:val="003F3B4B"/>
    <w:rsid w:val="00445C1E"/>
    <w:rsid w:val="00445DB1"/>
    <w:rsid w:val="00465A34"/>
    <w:rsid w:val="004826C5"/>
    <w:rsid w:val="0049144F"/>
    <w:rsid w:val="004C37B7"/>
    <w:rsid w:val="004C62DB"/>
    <w:rsid w:val="004D1742"/>
    <w:rsid w:val="004D25AD"/>
    <w:rsid w:val="004E0041"/>
    <w:rsid w:val="004E620B"/>
    <w:rsid w:val="004E7EF4"/>
    <w:rsid w:val="004F3047"/>
    <w:rsid w:val="00507C28"/>
    <w:rsid w:val="005202C8"/>
    <w:rsid w:val="005322D2"/>
    <w:rsid w:val="00543671"/>
    <w:rsid w:val="00554953"/>
    <w:rsid w:val="005A2715"/>
    <w:rsid w:val="005A6F99"/>
    <w:rsid w:val="005B334A"/>
    <w:rsid w:val="005B361E"/>
    <w:rsid w:val="005B7727"/>
    <w:rsid w:val="005C0AF1"/>
    <w:rsid w:val="005C69EB"/>
    <w:rsid w:val="005D2FC5"/>
    <w:rsid w:val="005F3655"/>
    <w:rsid w:val="005F509B"/>
    <w:rsid w:val="005F7CE0"/>
    <w:rsid w:val="0060263B"/>
    <w:rsid w:val="006052F1"/>
    <w:rsid w:val="006114CF"/>
    <w:rsid w:val="00617423"/>
    <w:rsid w:val="006240BE"/>
    <w:rsid w:val="00633B2D"/>
    <w:rsid w:val="00641380"/>
    <w:rsid w:val="006447B9"/>
    <w:rsid w:val="00672587"/>
    <w:rsid w:val="0068122A"/>
    <w:rsid w:val="00684F6D"/>
    <w:rsid w:val="006A76CA"/>
    <w:rsid w:val="006D03E4"/>
    <w:rsid w:val="006D0EE5"/>
    <w:rsid w:val="007112CB"/>
    <w:rsid w:val="00731017"/>
    <w:rsid w:val="00734BCA"/>
    <w:rsid w:val="00744CC6"/>
    <w:rsid w:val="007622B9"/>
    <w:rsid w:val="007823B9"/>
    <w:rsid w:val="00784F4B"/>
    <w:rsid w:val="007915CE"/>
    <w:rsid w:val="00796F8A"/>
    <w:rsid w:val="007A010B"/>
    <w:rsid w:val="007C0A59"/>
    <w:rsid w:val="007E31B4"/>
    <w:rsid w:val="007E4A3D"/>
    <w:rsid w:val="007F760F"/>
    <w:rsid w:val="008275C8"/>
    <w:rsid w:val="008367C7"/>
    <w:rsid w:val="008515D2"/>
    <w:rsid w:val="00851718"/>
    <w:rsid w:val="00864D40"/>
    <w:rsid w:val="00877B90"/>
    <w:rsid w:val="00880AAC"/>
    <w:rsid w:val="00882C51"/>
    <w:rsid w:val="00894BD9"/>
    <w:rsid w:val="00897BCF"/>
    <w:rsid w:val="008A5476"/>
    <w:rsid w:val="008A579D"/>
    <w:rsid w:val="008B7BB0"/>
    <w:rsid w:val="008C77E3"/>
    <w:rsid w:val="008D23FD"/>
    <w:rsid w:val="008D3C6B"/>
    <w:rsid w:val="008D417F"/>
    <w:rsid w:val="008E4C44"/>
    <w:rsid w:val="008E75B4"/>
    <w:rsid w:val="008F007B"/>
    <w:rsid w:val="00902814"/>
    <w:rsid w:val="00912AAF"/>
    <w:rsid w:val="009164FF"/>
    <w:rsid w:val="00920D62"/>
    <w:rsid w:val="00926CA9"/>
    <w:rsid w:val="00926FC3"/>
    <w:rsid w:val="00967097"/>
    <w:rsid w:val="009769BD"/>
    <w:rsid w:val="009A1209"/>
    <w:rsid w:val="009A2424"/>
    <w:rsid w:val="009B346F"/>
    <w:rsid w:val="009C1AB8"/>
    <w:rsid w:val="009E480E"/>
    <w:rsid w:val="009E5031"/>
    <w:rsid w:val="009F77FD"/>
    <w:rsid w:val="00A21C48"/>
    <w:rsid w:val="00A24FA1"/>
    <w:rsid w:val="00A30706"/>
    <w:rsid w:val="00A3491C"/>
    <w:rsid w:val="00A42A25"/>
    <w:rsid w:val="00A4749C"/>
    <w:rsid w:val="00A753C5"/>
    <w:rsid w:val="00A85F53"/>
    <w:rsid w:val="00A93DCE"/>
    <w:rsid w:val="00AA03D6"/>
    <w:rsid w:val="00AA3533"/>
    <w:rsid w:val="00AB3C8D"/>
    <w:rsid w:val="00AB7B64"/>
    <w:rsid w:val="00AC281E"/>
    <w:rsid w:val="00AC2928"/>
    <w:rsid w:val="00AD6F39"/>
    <w:rsid w:val="00AE0CA4"/>
    <w:rsid w:val="00AE2182"/>
    <w:rsid w:val="00AE4864"/>
    <w:rsid w:val="00AE637E"/>
    <w:rsid w:val="00AF28D2"/>
    <w:rsid w:val="00AF4187"/>
    <w:rsid w:val="00AF7F3D"/>
    <w:rsid w:val="00B0790A"/>
    <w:rsid w:val="00B07932"/>
    <w:rsid w:val="00B16ABB"/>
    <w:rsid w:val="00B25024"/>
    <w:rsid w:val="00B32D17"/>
    <w:rsid w:val="00B4158E"/>
    <w:rsid w:val="00B508B0"/>
    <w:rsid w:val="00B66E5F"/>
    <w:rsid w:val="00B67523"/>
    <w:rsid w:val="00B84CEF"/>
    <w:rsid w:val="00B92379"/>
    <w:rsid w:val="00B93F28"/>
    <w:rsid w:val="00BC175B"/>
    <w:rsid w:val="00BC3893"/>
    <w:rsid w:val="00BC4AF2"/>
    <w:rsid w:val="00BD7BAC"/>
    <w:rsid w:val="00BF62CE"/>
    <w:rsid w:val="00C2781F"/>
    <w:rsid w:val="00C37060"/>
    <w:rsid w:val="00C42544"/>
    <w:rsid w:val="00C4318D"/>
    <w:rsid w:val="00C60223"/>
    <w:rsid w:val="00C75C17"/>
    <w:rsid w:val="00C81242"/>
    <w:rsid w:val="00CA189E"/>
    <w:rsid w:val="00CA294A"/>
    <w:rsid w:val="00CA42E8"/>
    <w:rsid w:val="00CB12E4"/>
    <w:rsid w:val="00CC6E23"/>
    <w:rsid w:val="00CD1A99"/>
    <w:rsid w:val="00CE5611"/>
    <w:rsid w:val="00CF2BB8"/>
    <w:rsid w:val="00D107BD"/>
    <w:rsid w:val="00D21DE9"/>
    <w:rsid w:val="00D22CF4"/>
    <w:rsid w:val="00D3285E"/>
    <w:rsid w:val="00D344AE"/>
    <w:rsid w:val="00D36905"/>
    <w:rsid w:val="00D42508"/>
    <w:rsid w:val="00D4363E"/>
    <w:rsid w:val="00D51627"/>
    <w:rsid w:val="00D529F9"/>
    <w:rsid w:val="00D625AB"/>
    <w:rsid w:val="00D759F6"/>
    <w:rsid w:val="00D85DE3"/>
    <w:rsid w:val="00DA328A"/>
    <w:rsid w:val="00DA77B5"/>
    <w:rsid w:val="00DC0FAA"/>
    <w:rsid w:val="00DD6094"/>
    <w:rsid w:val="00DE081E"/>
    <w:rsid w:val="00DE280E"/>
    <w:rsid w:val="00E07CC7"/>
    <w:rsid w:val="00E312DB"/>
    <w:rsid w:val="00E35612"/>
    <w:rsid w:val="00E35A36"/>
    <w:rsid w:val="00E5086B"/>
    <w:rsid w:val="00E6008F"/>
    <w:rsid w:val="00E65719"/>
    <w:rsid w:val="00E66413"/>
    <w:rsid w:val="00E67677"/>
    <w:rsid w:val="00EA0028"/>
    <w:rsid w:val="00ED17A6"/>
    <w:rsid w:val="00EE1B2E"/>
    <w:rsid w:val="00EF61D3"/>
    <w:rsid w:val="00F0714E"/>
    <w:rsid w:val="00F15330"/>
    <w:rsid w:val="00F15D16"/>
    <w:rsid w:val="00F21578"/>
    <w:rsid w:val="00F26FE2"/>
    <w:rsid w:val="00F53ED2"/>
    <w:rsid w:val="00F5551B"/>
    <w:rsid w:val="00F600EF"/>
    <w:rsid w:val="00FD3DC8"/>
    <w:rsid w:val="00FD5A2A"/>
    <w:rsid w:val="00FD6083"/>
    <w:rsid w:val="00FE7D74"/>
    <w:rsid w:val="041989AC"/>
    <w:rsid w:val="06C9F652"/>
    <w:rsid w:val="0750C507"/>
    <w:rsid w:val="0A19AC30"/>
    <w:rsid w:val="0FD88939"/>
    <w:rsid w:val="12D4B909"/>
    <w:rsid w:val="13496F9B"/>
    <w:rsid w:val="14496B90"/>
    <w:rsid w:val="148AE21A"/>
    <w:rsid w:val="15092A89"/>
    <w:rsid w:val="1544F473"/>
    <w:rsid w:val="15F07A7A"/>
    <w:rsid w:val="178E33F7"/>
    <w:rsid w:val="19D2A501"/>
    <w:rsid w:val="1E0630D9"/>
    <w:rsid w:val="20314665"/>
    <w:rsid w:val="20A10AB7"/>
    <w:rsid w:val="213DD19B"/>
    <w:rsid w:val="21F2CF55"/>
    <w:rsid w:val="2242CF65"/>
    <w:rsid w:val="23C47B4A"/>
    <w:rsid w:val="2475725D"/>
    <w:rsid w:val="24FFC23F"/>
    <w:rsid w:val="2948E380"/>
    <w:rsid w:val="295AD5EB"/>
    <w:rsid w:val="2A2DB956"/>
    <w:rsid w:val="2A378647"/>
    <w:rsid w:val="2AE125E5"/>
    <w:rsid w:val="2BD13F7A"/>
    <w:rsid w:val="2D4B2A55"/>
    <w:rsid w:val="2D744735"/>
    <w:rsid w:val="2E4E2315"/>
    <w:rsid w:val="2F82462A"/>
    <w:rsid w:val="30944FBA"/>
    <w:rsid w:val="32D69D69"/>
    <w:rsid w:val="3A52CA3D"/>
    <w:rsid w:val="3AAB7389"/>
    <w:rsid w:val="3BB623C1"/>
    <w:rsid w:val="3BEE9A9E"/>
    <w:rsid w:val="3CD47BBE"/>
    <w:rsid w:val="3E3CC7E8"/>
    <w:rsid w:val="41268DE9"/>
    <w:rsid w:val="4232BA38"/>
    <w:rsid w:val="44631C68"/>
    <w:rsid w:val="46DED813"/>
    <w:rsid w:val="47B9D962"/>
    <w:rsid w:val="47F1D767"/>
    <w:rsid w:val="490AF158"/>
    <w:rsid w:val="4B08248C"/>
    <w:rsid w:val="4C41D212"/>
    <w:rsid w:val="4D3D4579"/>
    <w:rsid w:val="4EFD19C5"/>
    <w:rsid w:val="5070C3E1"/>
    <w:rsid w:val="52AAD0F5"/>
    <w:rsid w:val="53926281"/>
    <w:rsid w:val="5A014051"/>
    <w:rsid w:val="5D3944C7"/>
    <w:rsid w:val="5F69B218"/>
    <w:rsid w:val="60AA62D3"/>
    <w:rsid w:val="631BFE1F"/>
    <w:rsid w:val="638F5DEE"/>
    <w:rsid w:val="6737605A"/>
    <w:rsid w:val="68D29E87"/>
    <w:rsid w:val="6956D0A9"/>
    <w:rsid w:val="69FB2BBE"/>
    <w:rsid w:val="6B88D424"/>
    <w:rsid w:val="6F065DCD"/>
    <w:rsid w:val="6F2AFBD1"/>
    <w:rsid w:val="71519802"/>
    <w:rsid w:val="7230D52D"/>
    <w:rsid w:val="729790AC"/>
    <w:rsid w:val="72B19558"/>
    <w:rsid w:val="746DFEA6"/>
    <w:rsid w:val="749D3622"/>
    <w:rsid w:val="74E8C20F"/>
    <w:rsid w:val="74EC4F43"/>
    <w:rsid w:val="7668D124"/>
    <w:rsid w:val="7B4032C3"/>
    <w:rsid w:val="7CCBECFC"/>
    <w:rsid w:val="7E88DC8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2F48AB"/>
  <w15:chartTrackingRefBased/>
  <w15:docId w15:val="{6B04C0E9-8B0D-4C03-BA70-7A012BB1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204056"/>
    <w:pPr>
      <w:suppressAutoHyphens/>
    </w:pPr>
    <w:rPr>
      <w:sz w:val="24"/>
      <w:szCs w:val="24"/>
      <w:lang w:eastAsia="ar-SA"/>
    </w:rPr>
  </w:style>
  <w:style w:type="paragraph" w:styleId="1">
    <w:name w:val="heading 1"/>
    <w:basedOn w:val="a"/>
    <w:next w:val="a"/>
    <w:qFormat/>
    <w:pPr>
      <w:keepNext/>
      <w:numPr>
        <w:numId w:val="4"/>
      </w:numPr>
      <w:spacing w:before="240" w:after="60"/>
      <w:outlineLvl w:val="0"/>
    </w:pPr>
    <w:rPr>
      <w:rFonts w:ascii="Arial" w:hAnsi="Arial" w:cs="Cordia New"/>
      <w:b/>
      <w:bCs/>
      <w:kern w:val="1"/>
      <w:sz w:val="32"/>
      <w:szCs w:val="37"/>
    </w:rPr>
  </w:style>
  <w:style w:type="paragraph" w:styleId="3">
    <w:name w:val="heading 3"/>
    <w:basedOn w:val="a"/>
    <w:next w:val="a"/>
    <w:qFormat/>
    <w:pPr>
      <w:keepNext/>
      <w:numPr>
        <w:ilvl w:val="2"/>
        <w:numId w:val="4"/>
      </w:numPr>
      <w:jc w:val="both"/>
      <w:outlineLvl w:val="2"/>
    </w:pPr>
    <w:rPr>
      <w:rFonts w:cs="Angsana New"/>
      <w:b/>
      <w:szCs w:val="20"/>
      <w:lang w:val="en-GB"/>
    </w:rPr>
  </w:style>
  <w:style w:type="paragraph" w:styleId="4">
    <w:name w:val="heading 4"/>
    <w:basedOn w:val="a"/>
    <w:next w:val="a"/>
    <w:qFormat/>
    <w:pPr>
      <w:keepNext/>
      <w:numPr>
        <w:ilvl w:val="3"/>
        <w:numId w:val="4"/>
      </w:numPr>
      <w:spacing w:before="240" w:after="60"/>
      <w:outlineLvl w:val="3"/>
    </w:pPr>
    <w:rPr>
      <w:b/>
      <w:bCs/>
      <w:sz w:val="28"/>
      <w:szCs w:val="28"/>
    </w:rPr>
  </w:style>
  <w:style w:type="paragraph" w:styleId="5">
    <w:name w:val="heading 5"/>
    <w:basedOn w:val="a"/>
    <w:next w:val="a"/>
    <w:qFormat/>
    <w:pPr>
      <w:numPr>
        <w:ilvl w:val="4"/>
        <w:numId w:val="4"/>
      </w:numPr>
      <w:spacing w:before="240" w:after="60"/>
      <w:outlineLvl w:val="4"/>
    </w:pPr>
    <w:rPr>
      <w:b/>
      <w:bCs/>
      <w:i/>
      <w:iCs/>
      <w:sz w:val="26"/>
      <w:szCs w:val="26"/>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WW8Num2z2" w:customStyle="1">
    <w:name w:val="WW8Num2z2"/>
    <w:rPr>
      <w:rFonts w:ascii="Wingdings" w:hAnsi="Wingdings"/>
    </w:rPr>
  </w:style>
  <w:style w:type="character" w:styleId="WW8Num3z3" w:customStyle="1">
    <w:name w:val="WW8Num3z3"/>
    <w:rPr>
      <w:rFonts w:ascii="Symbol" w:hAnsi="Symbol"/>
    </w:rPr>
  </w:style>
  <w:style w:type="character" w:styleId="Absatz-Standardschriftart" w:customStyle="1">
    <w:name w:val="Absatz-Standardschriftart"/>
  </w:style>
  <w:style w:type="character" w:styleId="WW-Absatz-Standardschriftart" w:customStyle="1">
    <w:name w:val="WW-Absatz-Standardschriftart"/>
  </w:style>
  <w:style w:type="character" w:styleId="WW-Absatz-Standardschriftart1" w:customStyle="1">
    <w:name w:val="WW-Absatz-Standardschriftart1"/>
  </w:style>
  <w:style w:type="character" w:styleId="WW-Absatz-Standardschriftart11" w:customStyle="1">
    <w:name w:val="WW-Absatz-Standardschriftart11"/>
  </w:style>
  <w:style w:type="character" w:styleId="WW-Absatz-Standardschriftart111" w:customStyle="1">
    <w:name w:val="WW-Absatz-Standardschriftart111"/>
  </w:style>
  <w:style w:type="character" w:styleId="WW-Absatz-Standardschriftart1111" w:customStyle="1">
    <w:name w:val="WW-Absatz-Standardschriftart1111"/>
  </w:style>
  <w:style w:type="character" w:styleId="WW-Absatz-Standardschriftart11111" w:customStyle="1">
    <w:name w:val="WW-Absatz-Standardschriftart11111"/>
  </w:style>
  <w:style w:type="character" w:styleId="WW-Absatz-Standardschriftart111111" w:customStyle="1">
    <w:name w:val="WW-Absatz-Standardschriftart111111"/>
  </w:style>
  <w:style w:type="character" w:styleId="WW8Num3z0" w:customStyle="1">
    <w:name w:val="WW8Num3z0"/>
    <w:rPr>
      <w:rFonts w:ascii="Palatino" w:hAnsi="Palatino"/>
      <w:b w:val="0"/>
      <w:i w:val="0"/>
      <w:sz w:val="16"/>
    </w:rPr>
  </w:style>
  <w:style w:type="character" w:styleId="WW8Num3z1" w:customStyle="1">
    <w:name w:val="WW8Num3z1"/>
    <w:rPr>
      <w:rFonts w:ascii="Wingdings" w:hAnsi="Wingdings" w:cs="Wingdings"/>
      <w:sz w:val="16"/>
    </w:rPr>
  </w:style>
  <w:style w:type="character" w:styleId="WW8Num3z2" w:customStyle="1">
    <w:name w:val="WW8Num3z2"/>
    <w:rPr>
      <w:rFonts w:ascii="Wingdings" w:hAnsi="Wingdings"/>
    </w:rPr>
  </w:style>
  <w:style w:type="character" w:styleId="WW8Num3z4" w:customStyle="1">
    <w:name w:val="WW8Num3z4"/>
    <w:rPr>
      <w:rFonts w:ascii="Courier New" w:hAnsi="Courier New" w:cs="Wingdings"/>
    </w:rPr>
  </w:style>
  <w:style w:type="character" w:styleId="WW8Num4z3" w:customStyle="1">
    <w:name w:val="WW8Num4z3"/>
    <w:rPr>
      <w:rFonts w:ascii="Symbol" w:hAnsi="Symbol" w:cs="StarSymbol"/>
      <w:sz w:val="18"/>
      <w:szCs w:val="18"/>
    </w:rPr>
  </w:style>
  <w:style w:type="character" w:styleId="WW-Absatz-Standardschriftart1111111" w:customStyle="1">
    <w:name w:val="WW-Absatz-Standardschriftart1111111"/>
  </w:style>
  <w:style w:type="character" w:styleId="WW-Absatz-Standardschriftart11111111" w:customStyle="1">
    <w:name w:val="WW-Absatz-Standardschriftart11111111"/>
  </w:style>
  <w:style w:type="character" w:styleId="WW-Absatz-Standardschriftart111111111" w:customStyle="1">
    <w:name w:val="WW-Absatz-Standardschriftart111111111"/>
  </w:style>
  <w:style w:type="character" w:styleId="WW-Absatz-Standardschriftart1111111111" w:customStyle="1">
    <w:name w:val="WW-Absatz-Standardschriftart1111111111"/>
  </w:style>
  <w:style w:type="character" w:styleId="WW-Absatz-Standardschriftart11111111111" w:customStyle="1">
    <w:name w:val="WW-Absatz-Standardschriftart11111111111"/>
  </w:style>
  <w:style w:type="character" w:styleId="WW-Absatz-Standardschriftart111111111111" w:customStyle="1">
    <w:name w:val="WW-Absatz-Standardschriftart111111111111"/>
  </w:style>
  <w:style w:type="character" w:styleId="WW8Num1z2" w:customStyle="1">
    <w:name w:val="WW8Num1z2"/>
    <w:rPr>
      <w:rFonts w:ascii="Arial" w:hAnsi="Arial" w:cs="Arial"/>
    </w:rPr>
  </w:style>
  <w:style w:type="character" w:styleId="WW8Num2z0" w:customStyle="1">
    <w:name w:val="WW8Num2z0"/>
    <w:rPr>
      <w:rFonts w:ascii="Wingdings" w:hAnsi="Wingdings"/>
      <w:sz w:val="24"/>
    </w:rPr>
  </w:style>
  <w:style w:type="character" w:styleId="WW8Num2z1" w:customStyle="1">
    <w:name w:val="WW8Num2z1"/>
    <w:rPr>
      <w:rFonts w:ascii="Wingdings" w:hAnsi="Wingdings" w:cs="Wingdings"/>
      <w:sz w:val="16"/>
    </w:rPr>
  </w:style>
  <w:style w:type="character" w:styleId="WW8Num2z3" w:customStyle="1">
    <w:name w:val="WW8Num2z3"/>
    <w:rPr>
      <w:rFonts w:ascii="Symbol" w:hAnsi="Symbol"/>
    </w:rPr>
  </w:style>
  <w:style w:type="character" w:styleId="WW8Num2z4" w:customStyle="1">
    <w:name w:val="WW8Num2z4"/>
    <w:rPr>
      <w:rFonts w:ascii="Courier New" w:hAnsi="Courier New" w:cs="Wingdings"/>
    </w:rPr>
  </w:style>
  <w:style w:type="character" w:styleId="DefaultParagraphFont1" w:customStyle="1">
    <w:name w:val="Default Paragraph Font1"/>
  </w:style>
  <w:style w:type="character" w:styleId="WW-Absatz-Standardschriftart1111111111111" w:customStyle="1">
    <w:name w:val="WW-Absatz-Standardschriftart1111111111111"/>
  </w:style>
  <w:style w:type="character" w:styleId="WW-DefaultParagraphFont" w:customStyle="1">
    <w:name w:val="WW-Default Paragraph Font"/>
  </w:style>
  <w:style w:type="character" w:styleId="WW8Num4z0" w:customStyle="1">
    <w:name w:val="WW8Num4z0"/>
    <w:rPr>
      <w:rFonts w:ascii="Symbol" w:hAnsi="Symbol"/>
    </w:rPr>
  </w:style>
  <w:style w:type="character" w:styleId="WW8Num4z1" w:customStyle="1">
    <w:name w:val="WW8Num4z1"/>
    <w:rPr>
      <w:rFonts w:ascii="Courier New" w:hAnsi="Courier New"/>
    </w:rPr>
  </w:style>
  <w:style w:type="character" w:styleId="WW8Num4z2" w:customStyle="1">
    <w:name w:val="WW8Num4z2"/>
    <w:rPr>
      <w:rFonts w:ascii="Wingdings" w:hAnsi="Wingdings"/>
    </w:rPr>
  </w:style>
  <w:style w:type="character" w:styleId="WW8Num5z0" w:customStyle="1">
    <w:name w:val="WW8Num5z0"/>
    <w:rPr>
      <w:rFonts w:ascii="Symbol" w:hAnsi="Symbol" w:eastAsia="Times New Roman" w:cs="Times New Roman"/>
    </w:rPr>
  </w:style>
  <w:style w:type="character" w:styleId="WW8Num5z1" w:customStyle="1">
    <w:name w:val="WW8Num5z1"/>
    <w:rPr>
      <w:rFonts w:ascii="Courier New" w:hAnsi="Courier New"/>
    </w:rPr>
  </w:style>
  <w:style w:type="character" w:styleId="WW8Num5z2" w:customStyle="1">
    <w:name w:val="WW8Num5z2"/>
    <w:rPr>
      <w:rFonts w:ascii="Wingdings" w:hAnsi="Wingdings"/>
    </w:rPr>
  </w:style>
  <w:style w:type="character" w:styleId="WW8Num5z3" w:customStyle="1">
    <w:name w:val="WW8Num5z3"/>
    <w:rPr>
      <w:rFonts w:ascii="Symbol" w:hAnsi="Symbol"/>
    </w:rPr>
  </w:style>
  <w:style w:type="character" w:styleId="WW8Num6z0" w:customStyle="1">
    <w:name w:val="WW8Num6z0"/>
    <w:rPr>
      <w:rFonts w:ascii="Symbol" w:hAnsi="Symbol"/>
    </w:rPr>
  </w:style>
  <w:style w:type="character" w:styleId="WW8Num6z1" w:customStyle="1">
    <w:name w:val="WW8Num6z1"/>
    <w:rPr>
      <w:rFonts w:ascii="Courier New" w:hAnsi="Courier New"/>
    </w:rPr>
  </w:style>
  <w:style w:type="character" w:styleId="WW8Num6z2" w:customStyle="1">
    <w:name w:val="WW8Num6z2"/>
    <w:rPr>
      <w:rFonts w:ascii="Wingdings" w:hAnsi="Wingdings"/>
    </w:rPr>
  </w:style>
  <w:style w:type="character" w:styleId="WW8Num7z0" w:customStyle="1">
    <w:name w:val="WW8Num7z0"/>
    <w:rPr>
      <w:rFonts w:ascii="Wingdings" w:hAnsi="Wingdings"/>
      <w:sz w:val="20"/>
    </w:rPr>
  </w:style>
  <w:style w:type="character" w:styleId="WW8Num8z0" w:customStyle="1">
    <w:name w:val="WW8Num8z0"/>
    <w:rPr>
      <w:rFonts w:ascii="Symbol" w:hAnsi="Symbol"/>
    </w:rPr>
  </w:style>
  <w:style w:type="character" w:styleId="WW8Num8z1" w:customStyle="1">
    <w:name w:val="WW8Num8z1"/>
    <w:rPr>
      <w:rFonts w:ascii="Courier New" w:hAnsi="Courier New"/>
    </w:rPr>
  </w:style>
  <w:style w:type="character" w:styleId="WW8Num8z2" w:customStyle="1">
    <w:name w:val="WW8Num8z2"/>
    <w:rPr>
      <w:rFonts w:ascii="Wingdings" w:hAnsi="Wingdings"/>
    </w:rPr>
  </w:style>
  <w:style w:type="character" w:styleId="WW8Num10z0" w:customStyle="1">
    <w:name w:val="WW8Num10z0"/>
    <w:rPr>
      <w:rFonts w:ascii="Symbol" w:hAnsi="Symbol"/>
    </w:rPr>
  </w:style>
  <w:style w:type="character" w:styleId="WW8Num10z1" w:customStyle="1">
    <w:name w:val="WW8Num10z1"/>
    <w:rPr>
      <w:rFonts w:ascii="Courier New" w:hAnsi="Courier New"/>
    </w:rPr>
  </w:style>
  <w:style w:type="character" w:styleId="WW8Num10z2" w:customStyle="1">
    <w:name w:val="WW8Num10z2"/>
    <w:rPr>
      <w:rFonts w:ascii="Wingdings" w:hAnsi="Wingdings"/>
    </w:rPr>
  </w:style>
  <w:style w:type="character" w:styleId="WW8Num11z0" w:customStyle="1">
    <w:name w:val="WW8Num11z0"/>
    <w:rPr>
      <w:rFonts w:ascii="Times New Roman" w:hAnsi="Times New Roman" w:eastAsia="Times New Roman" w:cs="Times New Roman"/>
    </w:rPr>
  </w:style>
  <w:style w:type="character" w:styleId="WW8Num11z1" w:customStyle="1">
    <w:name w:val="WW8Num11z1"/>
    <w:rPr>
      <w:rFonts w:ascii="Courier New" w:hAnsi="Courier New" w:cs="Courier New"/>
    </w:rPr>
  </w:style>
  <w:style w:type="character" w:styleId="WW8Num11z2" w:customStyle="1">
    <w:name w:val="WW8Num11z2"/>
    <w:rPr>
      <w:rFonts w:ascii="Wingdings" w:hAnsi="Wingdings"/>
    </w:rPr>
  </w:style>
  <w:style w:type="character" w:styleId="WW8Num11z3" w:customStyle="1">
    <w:name w:val="WW8Num11z3"/>
    <w:rPr>
      <w:rFonts w:ascii="Symbol" w:hAnsi="Symbol"/>
    </w:rPr>
  </w:style>
  <w:style w:type="character" w:styleId="WW8Num12z0" w:customStyle="1">
    <w:name w:val="WW8Num12z0"/>
    <w:rPr>
      <w:rFonts w:ascii="Symbol" w:hAnsi="Symbol"/>
    </w:rPr>
  </w:style>
  <w:style w:type="character" w:styleId="WW8Num12z1" w:customStyle="1">
    <w:name w:val="WW8Num12z1"/>
    <w:rPr>
      <w:rFonts w:ascii="Courier New" w:hAnsi="Courier New"/>
    </w:rPr>
  </w:style>
  <w:style w:type="character" w:styleId="WW8Num12z2" w:customStyle="1">
    <w:name w:val="WW8Num12z2"/>
    <w:rPr>
      <w:rFonts w:ascii="Wingdings" w:hAnsi="Wingdings"/>
    </w:rPr>
  </w:style>
  <w:style w:type="character" w:styleId="WW-DefaultParagraphFont1" w:customStyle="1">
    <w:name w:val="WW-Default Paragraph Font1"/>
  </w:style>
  <w:style w:type="character" w:styleId="a3">
    <w:name w:val="Hyperlink"/>
    <w:rPr>
      <w:color w:val="0000FF"/>
      <w:u w:val="single"/>
    </w:rPr>
  </w:style>
  <w:style w:type="character" w:styleId="a4">
    <w:name w:val="page number"/>
    <w:basedOn w:val="WW-DefaultParagraphFont1"/>
  </w:style>
  <w:style w:type="character" w:styleId="value1" w:customStyle="1">
    <w:name w:val="value1"/>
    <w:rPr>
      <w:b/>
      <w:bCs/>
      <w:shd w:val="clear" w:color="auto" w:fill="FFFFFF"/>
    </w:rPr>
  </w:style>
  <w:style w:type="character" w:styleId="street-address" w:customStyle="1">
    <w:name w:val="street-address"/>
    <w:basedOn w:val="WW-DefaultParagraphFont1"/>
  </w:style>
  <w:style w:type="character" w:styleId="postal-code" w:customStyle="1">
    <w:name w:val="postal-code"/>
    <w:basedOn w:val="WW-DefaultParagraphFont1"/>
  </w:style>
  <w:style w:type="character" w:styleId="locality" w:customStyle="1">
    <w:name w:val="locality"/>
    <w:basedOn w:val="WW-DefaultParagraphFont1"/>
  </w:style>
  <w:style w:type="character" w:styleId="country-name" w:customStyle="1">
    <w:name w:val="country-name"/>
    <w:basedOn w:val="WW-DefaultParagraphFont1"/>
  </w:style>
  <w:style w:type="character" w:styleId="abbr" w:customStyle="1">
    <w:name w:val="abbr"/>
    <w:basedOn w:val="WW-DefaultParagraphFont1"/>
  </w:style>
  <w:style w:type="character" w:styleId="Bullets" w:customStyle="1">
    <w:name w:val="Bullets"/>
    <w:rPr>
      <w:rFonts w:ascii="StarSymbol" w:hAnsi="StarSymbol" w:eastAsia="StarSymbol" w:cs="StarSymbol"/>
      <w:sz w:val="18"/>
      <w:szCs w:val="18"/>
    </w:rPr>
  </w:style>
  <w:style w:type="paragraph" w:styleId="Heading" w:customStyle="1">
    <w:name w:val="Heading"/>
    <w:basedOn w:val="a"/>
    <w:next w:val="a5"/>
    <w:pPr>
      <w:keepNext/>
      <w:spacing w:before="240" w:after="120"/>
    </w:pPr>
    <w:rPr>
      <w:rFonts w:ascii="Nimbus Sans L" w:hAnsi="Nimbus Sans L" w:eastAsia="HG Mincho Light J" w:cs="Nimbus Sans L"/>
      <w:sz w:val="28"/>
      <w:szCs w:val="28"/>
    </w:rPr>
  </w:style>
  <w:style w:type="paragraph" w:styleId="a5">
    <w:name w:val="Body Text"/>
    <w:basedOn w:val="a"/>
    <w:pPr>
      <w:spacing w:after="120"/>
    </w:pPr>
  </w:style>
  <w:style w:type="paragraph" w:styleId="a6">
    <w:name w:val="List"/>
    <w:basedOn w:val="a"/>
    <w:pPr>
      <w:ind w:left="283" w:hanging="283"/>
    </w:pPr>
  </w:style>
  <w:style w:type="paragraph" w:styleId="Caption1" w:customStyle="1">
    <w:name w:val="Caption1"/>
    <w:basedOn w:val="a"/>
    <w:pPr>
      <w:suppressLineNumbers/>
      <w:spacing w:before="120" w:after="120"/>
    </w:pPr>
    <w:rPr>
      <w:i/>
      <w:iCs/>
    </w:rPr>
  </w:style>
  <w:style w:type="paragraph" w:styleId="Index" w:customStyle="1">
    <w:name w:val="Index"/>
    <w:basedOn w:val="a"/>
    <w:pPr>
      <w:suppressLineNumbers/>
    </w:pPr>
  </w:style>
  <w:style w:type="paragraph" w:styleId="a7">
    <w:name w:val="header"/>
    <w:basedOn w:val="a"/>
    <w:pPr>
      <w:tabs>
        <w:tab w:val="center" w:pos="4153"/>
        <w:tab w:val="right" w:pos="8306"/>
      </w:tabs>
    </w:pPr>
  </w:style>
  <w:style w:type="paragraph" w:styleId="a8">
    <w:name w:val="footer"/>
    <w:basedOn w:val="a"/>
    <w:pPr>
      <w:tabs>
        <w:tab w:val="center" w:pos="4153"/>
        <w:tab w:val="right" w:pos="8306"/>
      </w:tabs>
    </w:pPr>
  </w:style>
  <w:style w:type="paragraph" w:styleId="a9">
    <w:name w:val="Body Text Indent"/>
    <w:basedOn w:val="a"/>
    <w:pPr>
      <w:widowControl w:val="0"/>
      <w:autoSpaceDE w:val="0"/>
      <w:ind w:left="540"/>
    </w:pPr>
    <w:rPr>
      <w:color w:val="0000FF"/>
      <w:sz w:val="20"/>
      <w:szCs w:val="20"/>
    </w:rPr>
  </w:style>
  <w:style w:type="paragraph" w:styleId="BulletPoints" w:customStyle="1">
    <w:name w:val="Bullet Points"/>
    <w:basedOn w:val="a6"/>
    <w:pPr>
      <w:ind w:left="-4851" w:firstLine="0"/>
    </w:pPr>
    <w:rPr>
      <w:rFonts w:ascii="Arial" w:hAnsi="Arial" w:cs="Angsana New"/>
      <w:szCs w:val="20"/>
      <w:lang w:val="en-AU"/>
    </w:rPr>
  </w:style>
  <w:style w:type="paragraph" w:styleId="PreformattedText" w:customStyle="1">
    <w:name w:val="Preformatted Text"/>
    <w:basedOn w:val="a"/>
    <w:rPr>
      <w:rFonts w:ascii="Nimbus Mono L" w:hAnsi="Nimbus Mono L" w:eastAsia="Nimbus Mono L" w:cs="Nimbus Mono L"/>
      <w:sz w:val="20"/>
      <w:szCs w:val="20"/>
    </w:rPr>
  </w:style>
  <w:style w:type="paragraph" w:styleId="DocumentMap1" w:customStyle="1">
    <w:name w:val="Document Map1"/>
    <w:basedOn w:val="a"/>
    <w:pPr>
      <w:shd w:val="clear" w:color="auto" w:fill="000080"/>
    </w:pPr>
    <w:rPr>
      <w:rFonts w:ascii="Tahoma" w:hAnsi="Tahoma" w:cs="Tahoma"/>
      <w:sz w:val="20"/>
      <w:szCs w:val="20"/>
    </w:rPr>
  </w:style>
  <w:style w:type="paragraph" w:styleId="technicaltextbody" w:customStyle="1">
    <w:name w:val="technical text body"/>
    <w:basedOn w:val="a5"/>
    <w:pPr>
      <w:widowControl w:val="0"/>
      <w:suppressLineNumbers/>
      <w:spacing w:after="0" w:line="100" w:lineRule="atLeast"/>
    </w:pPr>
    <w:rPr>
      <w:rFonts w:ascii="Nimbus Sans L" w:hAnsi="Nimbus Sans L" w:eastAsia="Bitstream Vera Sans"/>
    </w:rPr>
  </w:style>
  <w:style w:type="paragraph" w:styleId="technicallist" w:customStyle="1">
    <w:name w:val="technical list"/>
    <w:basedOn w:val="technicaltextbody"/>
    <w:pPr>
      <w:numPr>
        <w:numId w:val="5"/>
      </w:numPr>
      <w:ind w:left="-5400" w:firstLine="0"/>
    </w:pPr>
  </w:style>
  <w:style w:type="paragraph" w:styleId="deliverable" w:customStyle="1">
    <w:name w:val="deliverable"/>
    <w:basedOn w:val="a"/>
  </w:style>
  <w:style w:type="paragraph" w:styleId="aa">
    <w:name w:val="Balloon Text"/>
    <w:basedOn w:val="a"/>
    <w:semiHidden/>
    <w:rsid w:val="00421D56"/>
    <w:rPr>
      <w:rFonts w:ascii="Tahoma" w:hAnsi="Tahoma" w:cs="Tahoma"/>
      <w:sz w:val="16"/>
      <w:szCs w:val="16"/>
    </w:rPr>
  </w:style>
  <w:style w:type="paragraph" w:styleId="ab">
    <w:name w:val="List Paragraph"/>
    <w:basedOn w:val="a"/>
    <w:uiPriority w:val="34"/>
    <w:qFormat/>
    <w:rsid w:val="0060263B"/>
    <w:pPr>
      <w:ind w:left="708"/>
    </w:pPr>
  </w:style>
  <w:style w:type="character" w:styleId="ac">
    <w:name w:val="annotation reference"/>
    <w:rsid w:val="00C37060"/>
    <w:rPr>
      <w:sz w:val="16"/>
      <w:szCs w:val="16"/>
    </w:rPr>
  </w:style>
  <w:style w:type="paragraph" w:styleId="ad">
    <w:name w:val="annotation text"/>
    <w:basedOn w:val="a"/>
    <w:link w:val="ae"/>
    <w:rsid w:val="00C37060"/>
    <w:pPr>
      <w:suppressAutoHyphens w:val="0"/>
    </w:pPr>
    <w:rPr>
      <w:sz w:val="20"/>
      <w:szCs w:val="20"/>
      <w:lang w:eastAsia="en-US"/>
    </w:rPr>
  </w:style>
  <w:style w:type="character" w:styleId="ae" w:customStyle="1">
    <w:name w:val="Текст примечания Знак"/>
    <w:link w:val="ad"/>
    <w:rsid w:val="00C37060"/>
    <w:rPr>
      <w:lang w:val="en-US" w:eastAsia="en-US"/>
    </w:rPr>
  </w:style>
  <w:style w:type="paragraph" w:styleId="Default" w:customStyle="1">
    <w:name w:val="Default"/>
    <w:rsid w:val="00C37060"/>
    <w:pPr>
      <w:autoSpaceDE w:val="0"/>
      <w:autoSpaceDN w:val="0"/>
      <w:adjustRightInd w:val="0"/>
    </w:pPr>
    <w:rPr>
      <w:color w:val="000000"/>
      <w:sz w:val="24"/>
      <w:szCs w:val="24"/>
      <w:lang w:val="en-GB" w:eastAsia="en-GB"/>
    </w:rPr>
  </w:style>
  <w:style w:type="paragraph" w:styleId="af">
    <w:name w:val="annotation subject"/>
    <w:basedOn w:val="ad"/>
    <w:next w:val="ad"/>
    <w:link w:val="af0"/>
    <w:rsid w:val="00F15D16"/>
    <w:pPr>
      <w:suppressAutoHyphens/>
    </w:pPr>
    <w:rPr>
      <w:b/>
      <w:bCs/>
      <w:lang w:eastAsia="ar-SA"/>
    </w:rPr>
  </w:style>
  <w:style w:type="character" w:styleId="af0" w:customStyle="1">
    <w:name w:val="Тема примечания Знак"/>
    <w:link w:val="af"/>
    <w:rsid w:val="00F15D16"/>
    <w:rPr>
      <w:b/>
      <w:bCs/>
      <w:lang w:val="en-US" w:eastAsia="ar-SA"/>
    </w:rPr>
  </w:style>
  <w:style w:type="table" w:styleId="af1">
    <w:name w:val="Table Grid"/>
    <w:basedOn w:val="a1"/>
    <w:rsid w:val="001747F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f2">
    <w:name w:val="No Spacing"/>
    <w:uiPriority w:val="1"/>
    <w:qFormat/>
    <w:rsid w:val="007823B9"/>
    <w:pPr>
      <w:suppressAutoHyphens/>
    </w:pPr>
    <w:rPr>
      <w:sz w:val="24"/>
      <w:szCs w:val="24"/>
      <w:lang w:eastAsia="ar-SA"/>
    </w:rPr>
  </w:style>
  <w:style w:type="paragraph" w:styleId="af3">
    <w:name w:val="Revision"/>
    <w:hidden/>
    <w:uiPriority w:val="99"/>
    <w:semiHidden/>
    <w:rsid w:val="004E620B"/>
    <w:rPr>
      <w:sz w:val="24"/>
      <w:szCs w:val="24"/>
      <w:lang w:eastAsia="ar-SA"/>
    </w:rPr>
  </w:style>
  <w:style w:type="paragraph" w:styleId="Body" w:customStyle="1">
    <w:name w:val="Body"/>
    <w:rsid w:val="000E0C67"/>
    <w:pPr>
      <w:pBdr>
        <w:top w:val="nil"/>
        <w:left w:val="nil"/>
        <w:bottom w:val="nil"/>
        <w:right w:val="nil"/>
        <w:between w:val="nil"/>
        <w:bar w:val="nil"/>
      </w:pBdr>
    </w:pPr>
    <w:rPr>
      <w:rFonts w:eastAsia="Arial Unicode MS" w:cs="Arial Unicode MS"/>
      <w:color w:val="000000"/>
      <w:sz w:val="24"/>
      <w:szCs w:val="24"/>
      <w:u w:color="000000"/>
      <w:bdr w:val="nil"/>
      <w:lang w:eastAsia="en-GB"/>
    </w:rPr>
  </w:style>
  <w:style w:type="character" w:styleId="UnresolvedMention1" w:customStyle="1">
    <w:name w:val="Unresolved Mention1"/>
    <w:basedOn w:val="a0"/>
    <w:uiPriority w:val="99"/>
    <w:semiHidden/>
    <w:unhideWhenUsed/>
    <w:rsid w:val="00CE5611"/>
    <w:rPr>
      <w:color w:val="605E5C"/>
      <w:shd w:val="clear" w:color="auto" w:fill="E1DFDD"/>
    </w:rPr>
  </w:style>
  <w:style w:type="character" w:styleId="af4">
    <w:name w:val="Unresolved Mention"/>
    <w:basedOn w:val="a0"/>
    <w:uiPriority w:val="99"/>
    <w:semiHidden/>
    <w:unhideWhenUsed/>
    <w:rsid w:val="008E4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80588">
      <w:bodyDiv w:val="1"/>
      <w:marLeft w:val="0"/>
      <w:marRight w:val="0"/>
      <w:marTop w:val="0"/>
      <w:marBottom w:val="0"/>
      <w:divBdr>
        <w:top w:val="none" w:sz="0" w:space="0" w:color="auto"/>
        <w:left w:val="none" w:sz="0" w:space="0" w:color="auto"/>
        <w:bottom w:val="none" w:sz="0" w:space="0" w:color="auto"/>
        <w:right w:val="none" w:sz="0" w:space="0" w:color="auto"/>
      </w:divBdr>
    </w:div>
    <w:div w:id="107437766">
      <w:bodyDiv w:val="1"/>
      <w:marLeft w:val="0"/>
      <w:marRight w:val="0"/>
      <w:marTop w:val="0"/>
      <w:marBottom w:val="0"/>
      <w:divBdr>
        <w:top w:val="none" w:sz="0" w:space="0" w:color="auto"/>
        <w:left w:val="none" w:sz="0" w:space="0" w:color="auto"/>
        <w:bottom w:val="none" w:sz="0" w:space="0" w:color="auto"/>
        <w:right w:val="none" w:sz="0" w:space="0" w:color="auto"/>
      </w:divBdr>
    </w:div>
    <w:div w:id="177162797">
      <w:bodyDiv w:val="1"/>
      <w:marLeft w:val="0"/>
      <w:marRight w:val="0"/>
      <w:marTop w:val="0"/>
      <w:marBottom w:val="0"/>
      <w:divBdr>
        <w:top w:val="none" w:sz="0" w:space="0" w:color="auto"/>
        <w:left w:val="none" w:sz="0" w:space="0" w:color="auto"/>
        <w:bottom w:val="none" w:sz="0" w:space="0" w:color="auto"/>
        <w:right w:val="none" w:sz="0" w:space="0" w:color="auto"/>
      </w:divBdr>
    </w:div>
    <w:div w:id="475609842">
      <w:bodyDiv w:val="1"/>
      <w:marLeft w:val="0"/>
      <w:marRight w:val="0"/>
      <w:marTop w:val="0"/>
      <w:marBottom w:val="0"/>
      <w:divBdr>
        <w:top w:val="none" w:sz="0" w:space="0" w:color="auto"/>
        <w:left w:val="none" w:sz="0" w:space="0" w:color="auto"/>
        <w:bottom w:val="none" w:sz="0" w:space="0" w:color="auto"/>
        <w:right w:val="none" w:sz="0" w:space="0" w:color="auto"/>
      </w:divBdr>
    </w:div>
    <w:div w:id="695666577">
      <w:bodyDiv w:val="1"/>
      <w:marLeft w:val="0"/>
      <w:marRight w:val="0"/>
      <w:marTop w:val="0"/>
      <w:marBottom w:val="0"/>
      <w:divBdr>
        <w:top w:val="none" w:sz="0" w:space="0" w:color="auto"/>
        <w:left w:val="none" w:sz="0" w:space="0" w:color="auto"/>
        <w:bottom w:val="none" w:sz="0" w:space="0" w:color="auto"/>
        <w:right w:val="none" w:sz="0" w:space="0" w:color="auto"/>
      </w:divBdr>
    </w:div>
    <w:div w:id="756633960">
      <w:bodyDiv w:val="1"/>
      <w:marLeft w:val="0"/>
      <w:marRight w:val="0"/>
      <w:marTop w:val="0"/>
      <w:marBottom w:val="0"/>
      <w:divBdr>
        <w:top w:val="none" w:sz="0" w:space="0" w:color="auto"/>
        <w:left w:val="none" w:sz="0" w:space="0" w:color="auto"/>
        <w:bottom w:val="none" w:sz="0" w:space="0" w:color="auto"/>
        <w:right w:val="none" w:sz="0" w:space="0" w:color="auto"/>
      </w:divBdr>
    </w:div>
    <w:div w:id="988634099">
      <w:bodyDiv w:val="1"/>
      <w:marLeft w:val="0"/>
      <w:marRight w:val="0"/>
      <w:marTop w:val="0"/>
      <w:marBottom w:val="0"/>
      <w:divBdr>
        <w:top w:val="none" w:sz="0" w:space="0" w:color="auto"/>
        <w:left w:val="none" w:sz="0" w:space="0" w:color="auto"/>
        <w:bottom w:val="none" w:sz="0" w:space="0" w:color="auto"/>
        <w:right w:val="none" w:sz="0" w:space="0" w:color="auto"/>
      </w:divBdr>
    </w:div>
    <w:div w:id="21302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Central-Asia-Info@internews.eu"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yperlink" Target="mailto:Central-Asia-Info@internews.eu" TargetMode="External" Id="rId10" /><Relationship Type="http://schemas.openxmlformats.org/officeDocument/2006/relationships/settings" Target="settings.xml" Id="rId4" /><Relationship Type="http://schemas.openxmlformats.org/officeDocument/2006/relationships/hyperlink" Target="http://www.internews.org" TargetMode="Externa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D9145-F84B-4C7D-BE04-DD2C7D9CBF6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IEU</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Consulting Agreement – Turnaround Time: Harnessing the Power of</dc:title>
  <dc:subject/>
  <dc:creator>Internews Europe</dc:creator>
  <keywords/>
  <lastModifiedBy>Farhod Rahmatov (frahmatov@internews.org)</lastModifiedBy>
  <revision>4</revision>
  <lastPrinted>2014-02-11T18:22:00.0000000Z</lastPrinted>
  <dcterms:created xsi:type="dcterms:W3CDTF">2021-02-03T06:18:00.0000000Z</dcterms:created>
  <dcterms:modified xsi:type="dcterms:W3CDTF">2021-02-03T09:39:17.2031922Z</dcterms:modified>
</coreProperties>
</file>